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56" w:rsidRDefault="00F71A56" w:rsidP="006D6E4E">
      <w:pPr>
        <w:pStyle w:val="CHXHCNVN"/>
        <w:rPr>
          <w:rFonts w:ascii="Times New Roman" w:hAnsi="Times New Roman"/>
          <w:b/>
          <w:caps/>
          <w:sz w:val="32"/>
          <w:szCs w:val="32"/>
          <w:lang w:val="nl-NL"/>
        </w:rPr>
      </w:pPr>
    </w:p>
    <w:p w:rsidR="00AE52A6" w:rsidRPr="005263F8" w:rsidRDefault="00AE52A6" w:rsidP="005263F8">
      <w:pPr>
        <w:spacing w:after="0" w:line="240" w:lineRule="auto"/>
        <w:jc w:val="center"/>
        <w:rPr>
          <w:rFonts w:ascii="Times New Roman" w:hAnsi="Times New Roman" w:cs="Times New Roman"/>
          <w:b/>
          <w:sz w:val="26"/>
          <w:szCs w:val="26"/>
        </w:rPr>
      </w:pPr>
      <w:r w:rsidRPr="005263F8">
        <w:rPr>
          <w:rFonts w:ascii="Times New Roman" w:hAnsi="Times New Roman" w:cs="Times New Roman"/>
          <w:b/>
          <w:sz w:val="26"/>
          <w:szCs w:val="26"/>
        </w:rPr>
        <w:t>CỘNG HÒA XÃ HỘI CHỦ NGHĨA VIỆT NAM</w:t>
      </w:r>
    </w:p>
    <w:p w:rsidR="00AE52A6" w:rsidRPr="005263F8" w:rsidRDefault="00AE52A6" w:rsidP="005263F8">
      <w:pPr>
        <w:spacing w:after="0" w:line="240" w:lineRule="auto"/>
        <w:jc w:val="center"/>
        <w:rPr>
          <w:rFonts w:ascii="Times New Roman" w:hAnsi="Times New Roman" w:cs="Times New Roman"/>
          <w:b/>
          <w:sz w:val="26"/>
          <w:szCs w:val="26"/>
        </w:rPr>
      </w:pPr>
      <w:r w:rsidRPr="005263F8">
        <w:rPr>
          <w:rFonts w:ascii="Times New Roman" w:hAnsi="Times New Roman" w:cs="Times New Roman"/>
          <w:b/>
          <w:sz w:val="26"/>
          <w:szCs w:val="26"/>
        </w:rPr>
        <w:t>Độc lập – Tự do – Hạnh phúc</w:t>
      </w:r>
    </w:p>
    <w:p w:rsidR="00AE52A6" w:rsidRDefault="00AE52A6" w:rsidP="005263F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------o0o------</w:t>
      </w:r>
    </w:p>
    <w:p w:rsidR="005263F8" w:rsidRDefault="005263F8" w:rsidP="005263F8">
      <w:pPr>
        <w:spacing w:after="0" w:line="240" w:lineRule="auto"/>
        <w:jc w:val="center"/>
        <w:rPr>
          <w:rFonts w:ascii="Times New Roman" w:hAnsi="Times New Roman" w:cs="Times New Roman"/>
          <w:sz w:val="26"/>
          <w:szCs w:val="26"/>
        </w:rPr>
      </w:pPr>
    </w:p>
    <w:p w:rsidR="005263F8" w:rsidRPr="005263F8" w:rsidRDefault="00AE52A6" w:rsidP="005263F8">
      <w:pPr>
        <w:spacing w:after="0" w:line="240" w:lineRule="auto"/>
        <w:jc w:val="center"/>
        <w:rPr>
          <w:rFonts w:ascii="Times New Roman" w:hAnsi="Times New Roman" w:cs="Times New Roman"/>
          <w:b/>
          <w:sz w:val="32"/>
          <w:szCs w:val="32"/>
        </w:rPr>
      </w:pPr>
      <w:r w:rsidRPr="005263F8">
        <w:rPr>
          <w:rFonts w:ascii="Times New Roman" w:hAnsi="Times New Roman" w:cs="Times New Roman"/>
          <w:b/>
          <w:sz w:val="32"/>
          <w:szCs w:val="32"/>
        </w:rPr>
        <w:t>HỢP ĐỒNG MUA BÁN NHÀ Ở VÀ</w:t>
      </w:r>
    </w:p>
    <w:p w:rsidR="00AE52A6" w:rsidRDefault="00AE52A6" w:rsidP="005263F8">
      <w:pPr>
        <w:spacing w:after="0" w:line="240" w:lineRule="auto"/>
        <w:jc w:val="center"/>
        <w:rPr>
          <w:rFonts w:ascii="Times New Roman" w:hAnsi="Times New Roman" w:cs="Times New Roman"/>
          <w:b/>
          <w:sz w:val="32"/>
          <w:szCs w:val="32"/>
        </w:rPr>
      </w:pPr>
      <w:r w:rsidRPr="005263F8">
        <w:rPr>
          <w:rFonts w:ascii="Times New Roman" w:hAnsi="Times New Roman" w:cs="Times New Roman"/>
          <w:b/>
          <w:sz w:val="32"/>
          <w:szCs w:val="32"/>
        </w:rPr>
        <w:t xml:space="preserve">CHUYỂN NHƯỢNG QUYỀN SỬ DỤNG </w:t>
      </w:r>
      <w:r w:rsidR="00D33CC9">
        <w:rPr>
          <w:rFonts w:ascii="Times New Roman" w:hAnsi="Times New Roman" w:cs="Times New Roman"/>
          <w:b/>
          <w:sz w:val="32"/>
          <w:szCs w:val="32"/>
        </w:rPr>
        <w:t>ĐẤT</w:t>
      </w:r>
    </w:p>
    <w:p w:rsidR="005263F8" w:rsidRPr="005263F8" w:rsidRDefault="005263F8" w:rsidP="005263F8">
      <w:pPr>
        <w:spacing w:after="0" w:line="240" w:lineRule="auto"/>
        <w:jc w:val="center"/>
        <w:rPr>
          <w:rFonts w:ascii="Times New Roman" w:hAnsi="Times New Roman" w:cs="Times New Roman"/>
          <w:b/>
          <w:sz w:val="32"/>
          <w:szCs w:val="32"/>
        </w:rPr>
      </w:pPr>
    </w:p>
    <w:p w:rsidR="00AE52A6" w:rsidRDefault="005263F8" w:rsidP="00D613E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AE52A6">
        <w:rPr>
          <w:rFonts w:ascii="Times New Roman" w:hAnsi="Times New Roman" w:cs="Times New Roman"/>
          <w:sz w:val="26"/>
          <w:szCs w:val="26"/>
        </w:rPr>
        <w:t xml:space="preserve">Hôm nay ngày …./…./……, tại Văn phòng công chứng </w:t>
      </w:r>
      <w:r w:rsidR="002701C0">
        <w:rPr>
          <w:rFonts w:ascii="Times New Roman" w:hAnsi="Times New Roman" w:cs="Times New Roman"/>
          <w:sz w:val="26"/>
          <w:szCs w:val="26"/>
        </w:rPr>
        <w:t>Ninh Thị Hiền</w:t>
      </w:r>
      <w:r w:rsidR="00AE52A6">
        <w:rPr>
          <w:rFonts w:ascii="Times New Roman" w:hAnsi="Times New Roman" w:cs="Times New Roman"/>
          <w:sz w:val="26"/>
          <w:szCs w:val="26"/>
        </w:rPr>
        <w:t xml:space="preserve">, thành phố Hồ Chí Minh, số </w:t>
      </w:r>
      <w:r w:rsidR="0026797E">
        <w:rPr>
          <w:rFonts w:ascii="Times New Roman" w:hAnsi="Times New Roman" w:cs="Times New Roman"/>
          <w:sz w:val="26"/>
          <w:szCs w:val="26"/>
        </w:rPr>
        <w:t>367-367A</w:t>
      </w:r>
      <w:r w:rsidR="00AE52A6">
        <w:rPr>
          <w:rFonts w:ascii="Times New Roman" w:hAnsi="Times New Roman" w:cs="Times New Roman"/>
          <w:sz w:val="26"/>
          <w:szCs w:val="26"/>
        </w:rPr>
        <w:t xml:space="preserve"> Trường Chinh, Phường 14, Quận Tân Bình, thành phố Hồ Chí Minh, chúng tôi gồm có:</w:t>
      </w:r>
    </w:p>
    <w:p w:rsidR="00AE52A6" w:rsidRPr="00BE1DDB" w:rsidRDefault="00AE52A6" w:rsidP="00252F1C">
      <w:pPr>
        <w:spacing w:before="120" w:after="120" w:line="240" w:lineRule="auto"/>
        <w:ind w:firstLine="720"/>
        <w:rPr>
          <w:rFonts w:ascii="Times New Roman" w:hAnsi="Times New Roman" w:cs="Times New Roman"/>
          <w:b/>
          <w:sz w:val="26"/>
          <w:szCs w:val="26"/>
        </w:rPr>
      </w:pPr>
      <w:r w:rsidRPr="00BE1DDB">
        <w:rPr>
          <w:rFonts w:ascii="Times New Roman" w:hAnsi="Times New Roman" w:cs="Times New Roman"/>
          <w:b/>
          <w:sz w:val="26"/>
          <w:szCs w:val="26"/>
        </w:rPr>
        <w:t xml:space="preserve">BÊN </w:t>
      </w:r>
      <w:r w:rsidR="00B84E8B" w:rsidRPr="00BE1DDB">
        <w:rPr>
          <w:rFonts w:ascii="Times New Roman" w:hAnsi="Times New Roman" w:cs="Times New Roman"/>
          <w:b/>
          <w:sz w:val="26"/>
          <w:szCs w:val="26"/>
        </w:rPr>
        <w:t xml:space="preserve">BÁN, </w:t>
      </w:r>
      <w:r w:rsidRPr="00BE1DDB">
        <w:rPr>
          <w:rFonts w:ascii="Times New Roman" w:hAnsi="Times New Roman" w:cs="Times New Roman"/>
          <w:b/>
          <w:sz w:val="26"/>
          <w:szCs w:val="26"/>
        </w:rPr>
        <w:t>CHUYỂN NHƯỢNG (sau đây gọi là bên A):</w:t>
      </w:r>
    </w:p>
    <w:p w:rsidR="00AE52A6" w:rsidRDefault="00AE52A6" w:rsidP="00344D6E">
      <w:pPr>
        <w:spacing w:after="0" w:line="240" w:lineRule="auto"/>
        <w:rPr>
          <w:rFonts w:ascii="Times New Roman" w:hAnsi="Times New Roman" w:cs="Times New Roman"/>
          <w:sz w:val="26"/>
          <w:szCs w:val="26"/>
        </w:rPr>
      </w:pPr>
      <w:r>
        <w:rPr>
          <w:rFonts w:ascii="Times New Roman" w:hAnsi="Times New Roman" w:cs="Times New Roman"/>
          <w:sz w:val="26"/>
          <w:szCs w:val="26"/>
        </w:rPr>
        <w:t>Ông</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AE52A6" w:rsidRDefault="00AE52A6" w:rsidP="00344D6E">
      <w:pPr>
        <w:spacing w:after="0" w:line="240" w:lineRule="auto"/>
        <w:rPr>
          <w:rFonts w:ascii="Times New Roman" w:hAnsi="Times New Roman" w:cs="Times New Roman"/>
          <w:sz w:val="26"/>
          <w:szCs w:val="26"/>
        </w:rPr>
      </w:pPr>
      <w:r>
        <w:rPr>
          <w:rFonts w:ascii="Times New Roman" w:hAnsi="Times New Roman" w:cs="Times New Roman"/>
          <w:sz w:val="26"/>
          <w:szCs w:val="26"/>
        </w:rPr>
        <w:t>Năm sinh</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AE52A6" w:rsidRDefault="00AE52A6" w:rsidP="00344D6E">
      <w:pPr>
        <w:spacing w:after="0" w:line="240" w:lineRule="auto"/>
        <w:rPr>
          <w:rFonts w:ascii="Times New Roman" w:hAnsi="Times New Roman" w:cs="Times New Roman"/>
          <w:sz w:val="26"/>
          <w:szCs w:val="26"/>
        </w:rPr>
      </w:pPr>
      <w:r>
        <w:rPr>
          <w:rFonts w:ascii="Times New Roman" w:hAnsi="Times New Roman" w:cs="Times New Roman"/>
          <w:sz w:val="26"/>
          <w:szCs w:val="26"/>
        </w:rPr>
        <w:t>Chứng minh nhân dân số</w:t>
      </w:r>
      <w:r w:rsidR="00B84E8B">
        <w:rPr>
          <w:rFonts w:ascii="Times New Roman" w:hAnsi="Times New Roman" w:cs="Times New Roman"/>
          <w:sz w:val="26"/>
          <w:szCs w:val="26"/>
        </w:rPr>
        <w:tab/>
      </w:r>
      <w:r>
        <w:rPr>
          <w:rFonts w:ascii="Times New Roman" w:hAnsi="Times New Roman" w:cs="Times New Roman"/>
          <w:sz w:val="26"/>
          <w:szCs w:val="26"/>
        </w:rPr>
        <w:t>:</w:t>
      </w:r>
    </w:p>
    <w:p w:rsidR="00AE52A6" w:rsidRDefault="00311375" w:rsidP="00344D6E">
      <w:pPr>
        <w:spacing w:after="0" w:line="240" w:lineRule="auto"/>
        <w:rPr>
          <w:rFonts w:ascii="Times New Roman" w:hAnsi="Times New Roman" w:cs="Times New Roman"/>
          <w:sz w:val="26"/>
          <w:szCs w:val="26"/>
        </w:rPr>
      </w:pPr>
      <w:r>
        <w:rPr>
          <w:rFonts w:ascii="Times New Roman" w:hAnsi="Times New Roman" w:cs="Times New Roman"/>
          <w:sz w:val="26"/>
          <w:szCs w:val="26"/>
        </w:rPr>
        <w:t>Thường trú</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344D6E">
      <w:pPr>
        <w:spacing w:after="0" w:line="240" w:lineRule="auto"/>
        <w:rPr>
          <w:rFonts w:ascii="Times New Roman" w:hAnsi="Times New Roman" w:cs="Times New Roman"/>
          <w:sz w:val="26"/>
          <w:szCs w:val="26"/>
        </w:rPr>
      </w:pPr>
      <w:r>
        <w:rPr>
          <w:rFonts w:ascii="Times New Roman" w:hAnsi="Times New Roman" w:cs="Times New Roman"/>
          <w:sz w:val="26"/>
          <w:szCs w:val="26"/>
        </w:rPr>
        <w:t>Và vợ là bà</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344D6E">
      <w:pPr>
        <w:spacing w:after="0" w:line="240" w:lineRule="auto"/>
        <w:rPr>
          <w:rFonts w:ascii="Times New Roman" w:hAnsi="Times New Roman" w:cs="Times New Roman"/>
          <w:sz w:val="26"/>
          <w:szCs w:val="26"/>
        </w:rPr>
      </w:pPr>
      <w:r>
        <w:rPr>
          <w:rFonts w:ascii="Times New Roman" w:hAnsi="Times New Roman" w:cs="Times New Roman"/>
          <w:sz w:val="26"/>
          <w:szCs w:val="26"/>
        </w:rPr>
        <w:t>Năm sinh</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344D6E">
      <w:pPr>
        <w:spacing w:after="0" w:line="240" w:lineRule="auto"/>
        <w:rPr>
          <w:rFonts w:ascii="Times New Roman" w:hAnsi="Times New Roman" w:cs="Times New Roman"/>
          <w:sz w:val="26"/>
          <w:szCs w:val="26"/>
        </w:rPr>
      </w:pPr>
      <w:r>
        <w:rPr>
          <w:rFonts w:ascii="Times New Roman" w:hAnsi="Times New Roman" w:cs="Times New Roman"/>
          <w:sz w:val="26"/>
          <w:szCs w:val="26"/>
        </w:rPr>
        <w:t>Chứng minh nhân dân số</w:t>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344D6E">
      <w:pPr>
        <w:spacing w:after="0" w:line="240" w:lineRule="auto"/>
        <w:rPr>
          <w:rFonts w:ascii="Times New Roman" w:hAnsi="Times New Roman" w:cs="Times New Roman"/>
          <w:sz w:val="26"/>
          <w:szCs w:val="26"/>
        </w:rPr>
      </w:pPr>
      <w:r>
        <w:rPr>
          <w:rFonts w:ascii="Times New Roman" w:hAnsi="Times New Roman" w:cs="Times New Roman"/>
          <w:sz w:val="26"/>
          <w:szCs w:val="26"/>
        </w:rPr>
        <w:t>Thường trú</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Pr="00BE1DDB" w:rsidRDefault="00311375" w:rsidP="00252F1C">
      <w:pPr>
        <w:spacing w:before="120" w:after="120"/>
        <w:ind w:firstLine="720"/>
        <w:rPr>
          <w:rFonts w:ascii="Times New Roman" w:hAnsi="Times New Roman" w:cs="Times New Roman"/>
          <w:b/>
          <w:sz w:val="26"/>
          <w:szCs w:val="26"/>
        </w:rPr>
      </w:pPr>
      <w:r w:rsidRPr="00BE1DDB">
        <w:rPr>
          <w:rFonts w:ascii="Times New Roman" w:hAnsi="Times New Roman" w:cs="Times New Roman"/>
          <w:b/>
          <w:sz w:val="26"/>
          <w:szCs w:val="26"/>
        </w:rPr>
        <w:t>BÊN</w:t>
      </w:r>
      <w:r w:rsidR="00B84E8B" w:rsidRPr="00BE1DDB">
        <w:rPr>
          <w:rFonts w:ascii="Times New Roman" w:hAnsi="Times New Roman" w:cs="Times New Roman"/>
          <w:b/>
          <w:sz w:val="26"/>
          <w:szCs w:val="26"/>
        </w:rPr>
        <w:t xml:space="preserve"> MUA,</w:t>
      </w:r>
      <w:r w:rsidRPr="00BE1DDB">
        <w:rPr>
          <w:rFonts w:ascii="Times New Roman" w:hAnsi="Times New Roman" w:cs="Times New Roman"/>
          <w:b/>
          <w:sz w:val="26"/>
          <w:szCs w:val="26"/>
        </w:rPr>
        <w:t xml:space="preserve"> NHẬN CHUYỂN NHƯỢNG (sau đây gọi là bên B):</w:t>
      </w:r>
    </w:p>
    <w:p w:rsidR="00311375" w:rsidRDefault="00311375" w:rsidP="0072647E">
      <w:pPr>
        <w:spacing w:after="0" w:line="240" w:lineRule="auto"/>
        <w:rPr>
          <w:rFonts w:ascii="Times New Roman" w:hAnsi="Times New Roman" w:cs="Times New Roman"/>
          <w:sz w:val="26"/>
          <w:szCs w:val="26"/>
        </w:rPr>
      </w:pPr>
      <w:r>
        <w:rPr>
          <w:rFonts w:ascii="Times New Roman" w:hAnsi="Times New Roman" w:cs="Times New Roman"/>
          <w:sz w:val="26"/>
          <w:szCs w:val="26"/>
        </w:rPr>
        <w:t>Ông</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72647E">
      <w:pPr>
        <w:spacing w:after="0" w:line="240" w:lineRule="auto"/>
        <w:rPr>
          <w:rFonts w:ascii="Times New Roman" w:hAnsi="Times New Roman" w:cs="Times New Roman"/>
          <w:sz w:val="26"/>
          <w:szCs w:val="26"/>
        </w:rPr>
      </w:pPr>
      <w:r>
        <w:rPr>
          <w:rFonts w:ascii="Times New Roman" w:hAnsi="Times New Roman" w:cs="Times New Roman"/>
          <w:sz w:val="26"/>
          <w:szCs w:val="26"/>
        </w:rPr>
        <w:t>Năm sinh</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72647E">
      <w:pPr>
        <w:spacing w:after="0" w:line="240" w:lineRule="auto"/>
        <w:rPr>
          <w:rFonts w:ascii="Times New Roman" w:hAnsi="Times New Roman" w:cs="Times New Roman"/>
          <w:sz w:val="26"/>
          <w:szCs w:val="26"/>
        </w:rPr>
      </w:pPr>
      <w:r>
        <w:rPr>
          <w:rFonts w:ascii="Times New Roman" w:hAnsi="Times New Roman" w:cs="Times New Roman"/>
          <w:sz w:val="26"/>
          <w:szCs w:val="26"/>
        </w:rPr>
        <w:t>Chứng minh nhân dân số</w:t>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72647E">
      <w:pPr>
        <w:spacing w:after="0" w:line="240" w:lineRule="auto"/>
        <w:rPr>
          <w:rFonts w:ascii="Times New Roman" w:hAnsi="Times New Roman" w:cs="Times New Roman"/>
          <w:sz w:val="26"/>
          <w:szCs w:val="26"/>
        </w:rPr>
      </w:pPr>
      <w:r>
        <w:rPr>
          <w:rFonts w:ascii="Times New Roman" w:hAnsi="Times New Roman" w:cs="Times New Roman"/>
          <w:sz w:val="26"/>
          <w:szCs w:val="26"/>
        </w:rPr>
        <w:t>Thường trú</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72647E">
      <w:pPr>
        <w:spacing w:after="0" w:line="240" w:lineRule="auto"/>
        <w:rPr>
          <w:rFonts w:ascii="Times New Roman" w:hAnsi="Times New Roman" w:cs="Times New Roman"/>
          <w:sz w:val="26"/>
          <w:szCs w:val="26"/>
        </w:rPr>
      </w:pPr>
      <w:r>
        <w:rPr>
          <w:rFonts w:ascii="Times New Roman" w:hAnsi="Times New Roman" w:cs="Times New Roman"/>
          <w:sz w:val="26"/>
          <w:szCs w:val="26"/>
        </w:rPr>
        <w:t>Và vợ là bà</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72647E">
      <w:pPr>
        <w:spacing w:after="0" w:line="240" w:lineRule="auto"/>
        <w:rPr>
          <w:rFonts w:ascii="Times New Roman" w:hAnsi="Times New Roman" w:cs="Times New Roman"/>
          <w:sz w:val="26"/>
          <w:szCs w:val="26"/>
        </w:rPr>
      </w:pPr>
      <w:r>
        <w:rPr>
          <w:rFonts w:ascii="Times New Roman" w:hAnsi="Times New Roman" w:cs="Times New Roman"/>
          <w:sz w:val="26"/>
          <w:szCs w:val="26"/>
        </w:rPr>
        <w:t>Năm sinh</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72647E">
      <w:pPr>
        <w:spacing w:after="0" w:line="240" w:lineRule="auto"/>
        <w:rPr>
          <w:rFonts w:ascii="Times New Roman" w:hAnsi="Times New Roman" w:cs="Times New Roman"/>
          <w:sz w:val="26"/>
          <w:szCs w:val="26"/>
        </w:rPr>
      </w:pPr>
      <w:r>
        <w:rPr>
          <w:rFonts w:ascii="Times New Roman" w:hAnsi="Times New Roman" w:cs="Times New Roman"/>
          <w:sz w:val="26"/>
          <w:szCs w:val="26"/>
        </w:rPr>
        <w:t>Chứng minh nhân dân số</w:t>
      </w:r>
      <w:r w:rsidR="00B84E8B">
        <w:rPr>
          <w:rFonts w:ascii="Times New Roman" w:hAnsi="Times New Roman" w:cs="Times New Roman"/>
          <w:sz w:val="26"/>
          <w:szCs w:val="26"/>
        </w:rPr>
        <w:tab/>
      </w:r>
      <w:r>
        <w:rPr>
          <w:rFonts w:ascii="Times New Roman" w:hAnsi="Times New Roman" w:cs="Times New Roman"/>
          <w:sz w:val="26"/>
          <w:szCs w:val="26"/>
        </w:rPr>
        <w:t>:</w:t>
      </w:r>
    </w:p>
    <w:p w:rsidR="00311375" w:rsidRDefault="00311375" w:rsidP="0072647E">
      <w:pPr>
        <w:spacing w:after="0" w:line="240" w:lineRule="auto"/>
        <w:rPr>
          <w:rFonts w:ascii="Times New Roman" w:hAnsi="Times New Roman" w:cs="Times New Roman"/>
          <w:sz w:val="26"/>
          <w:szCs w:val="26"/>
        </w:rPr>
      </w:pPr>
      <w:r>
        <w:rPr>
          <w:rFonts w:ascii="Times New Roman" w:hAnsi="Times New Roman" w:cs="Times New Roman"/>
          <w:sz w:val="26"/>
          <w:szCs w:val="26"/>
        </w:rPr>
        <w:t>Thường trú</w:t>
      </w:r>
      <w:r w:rsidR="00B84E8B">
        <w:rPr>
          <w:rFonts w:ascii="Times New Roman" w:hAnsi="Times New Roman" w:cs="Times New Roman"/>
          <w:sz w:val="26"/>
          <w:szCs w:val="26"/>
        </w:rPr>
        <w:tab/>
      </w:r>
      <w:r w:rsidR="00B84E8B">
        <w:rPr>
          <w:rFonts w:ascii="Times New Roman" w:hAnsi="Times New Roman" w:cs="Times New Roman"/>
          <w:sz w:val="26"/>
          <w:szCs w:val="26"/>
        </w:rPr>
        <w:tab/>
      </w:r>
      <w:r w:rsidR="00B84E8B">
        <w:rPr>
          <w:rFonts w:ascii="Times New Roman" w:hAnsi="Times New Roman" w:cs="Times New Roman"/>
          <w:sz w:val="26"/>
          <w:szCs w:val="26"/>
        </w:rPr>
        <w:tab/>
      </w:r>
      <w:r>
        <w:rPr>
          <w:rFonts w:ascii="Times New Roman" w:hAnsi="Times New Roman" w:cs="Times New Roman"/>
          <w:sz w:val="26"/>
          <w:szCs w:val="26"/>
        </w:rPr>
        <w:t>:</w:t>
      </w:r>
    </w:p>
    <w:p w:rsidR="00266FC4" w:rsidRDefault="00266FC4" w:rsidP="00D613E0">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Bên B cam kết đăng ký tài sản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riêng của vợ chồng theo quy định của pháp luật.</w:t>
      </w:r>
    </w:p>
    <w:p w:rsidR="00311375" w:rsidRDefault="00B84E8B" w:rsidP="00D613E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11375">
        <w:rPr>
          <w:rFonts w:ascii="Times New Roman" w:hAnsi="Times New Roman" w:cs="Times New Roman"/>
          <w:sz w:val="26"/>
          <w:szCs w:val="26"/>
        </w:rPr>
        <w:t xml:space="preserve">Hai bên đồng ý thực hiện việc mua bán nhà ở và chuyển nhượng quyền sử dụng </w:t>
      </w:r>
      <w:r w:rsidR="00D33CC9">
        <w:rPr>
          <w:rFonts w:ascii="Times New Roman" w:hAnsi="Times New Roman" w:cs="Times New Roman"/>
          <w:sz w:val="26"/>
          <w:szCs w:val="26"/>
        </w:rPr>
        <w:t>đất</w:t>
      </w:r>
      <w:r w:rsidR="00311375">
        <w:rPr>
          <w:rFonts w:ascii="Times New Roman" w:hAnsi="Times New Roman" w:cs="Times New Roman"/>
          <w:sz w:val="26"/>
          <w:szCs w:val="26"/>
        </w:rPr>
        <w:t xml:space="preserve"> với các thỏa thuận sau đây:</w:t>
      </w:r>
    </w:p>
    <w:p w:rsidR="00B84E8B" w:rsidRDefault="00B84E8B" w:rsidP="002A0A7F">
      <w:pPr>
        <w:spacing w:after="0"/>
        <w:rPr>
          <w:rFonts w:ascii="Times New Roman" w:hAnsi="Times New Roman" w:cs="Times New Roman"/>
          <w:sz w:val="26"/>
          <w:szCs w:val="26"/>
        </w:rPr>
      </w:pPr>
    </w:p>
    <w:p w:rsidR="00311375" w:rsidRPr="00B84E8B" w:rsidRDefault="00311375" w:rsidP="00B84E8B">
      <w:pPr>
        <w:spacing w:after="0"/>
        <w:jc w:val="center"/>
        <w:rPr>
          <w:rFonts w:ascii="Times New Roman" w:hAnsi="Times New Roman" w:cs="Times New Roman"/>
          <w:b/>
          <w:sz w:val="26"/>
          <w:szCs w:val="26"/>
        </w:rPr>
      </w:pPr>
      <w:r w:rsidRPr="00B84E8B">
        <w:rPr>
          <w:rFonts w:ascii="Times New Roman" w:hAnsi="Times New Roman" w:cs="Times New Roman"/>
          <w:b/>
          <w:sz w:val="26"/>
          <w:szCs w:val="26"/>
        </w:rPr>
        <w:t>ĐIỀU 1</w:t>
      </w:r>
    </w:p>
    <w:p w:rsidR="00311375" w:rsidRPr="00B84E8B" w:rsidRDefault="00311375" w:rsidP="00FB19F6">
      <w:pPr>
        <w:spacing w:after="0" w:line="240" w:lineRule="auto"/>
        <w:jc w:val="center"/>
        <w:rPr>
          <w:rFonts w:ascii="Times New Roman" w:hAnsi="Times New Roman" w:cs="Times New Roman"/>
          <w:b/>
          <w:sz w:val="26"/>
          <w:szCs w:val="26"/>
        </w:rPr>
      </w:pPr>
      <w:r w:rsidRPr="00B84E8B">
        <w:rPr>
          <w:rFonts w:ascii="Times New Roman" w:hAnsi="Times New Roman" w:cs="Times New Roman"/>
          <w:b/>
          <w:sz w:val="26"/>
          <w:szCs w:val="26"/>
        </w:rPr>
        <w:t>NHÀ Ở MUA BÁN VÀ THỬA ĐẤT CHUYỂN NHƯỢNG</w:t>
      </w:r>
    </w:p>
    <w:p w:rsidR="00311375" w:rsidRDefault="00B84E8B" w:rsidP="00FB19F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20697">
        <w:rPr>
          <w:rFonts w:ascii="Times New Roman" w:hAnsi="Times New Roman" w:cs="Times New Roman"/>
          <w:sz w:val="26"/>
          <w:szCs w:val="26"/>
        </w:rPr>
        <w:t>N</w:t>
      </w:r>
      <w:r w:rsidR="00311375">
        <w:rPr>
          <w:rFonts w:ascii="Times New Roman" w:hAnsi="Times New Roman" w:cs="Times New Roman"/>
          <w:sz w:val="26"/>
          <w:szCs w:val="26"/>
        </w:rPr>
        <w:t xml:space="preserve">hà ở và quyền sử dụng </w:t>
      </w:r>
      <w:r w:rsidR="00D33CC9">
        <w:rPr>
          <w:rFonts w:ascii="Times New Roman" w:hAnsi="Times New Roman" w:cs="Times New Roman"/>
          <w:sz w:val="26"/>
          <w:szCs w:val="26"/>
        </w:rPr>
        <w:t>đất</w:t>
      </w:r>
      <w:r w:rsidR="00F71A56">
        <w:rPr>
          <w:rFonts w:ascii="Times New Roman" w:hAnsi="Times New Roman" w:cs="Times New Roman"/>
          <w:sz w:val="26"/>
          <w:szCs w:val="26"/>
        </w:rPr>
        <w:t xml:space="preserve"> </w:t>
      </w:r>
      <w:r w:rsidR="002C36BD">
        <w:rPr>
          <w:rFonts w:ascii="Times New Roman" w:hAnsi="Times New Roman" w:cs="Times New Roman"/>
          <w:sz w:val="26"/>
          <w:szCs w:val="26"/>
        </w:rPr>
        <w:t>tại địa chỉ</w:t>
      </w:r>
      <w:proofErr w:type="gramStart"/>
      <w:r w:rsidR="002C36BD">
        <w:rPr>
          <w:rFonts w:ascii="Times New Roman" w:hAnsi="Times New Roman" w:cs="Times New Roman"/>
          <w:sz w:val="26"/>
          <w:szCs w:val="26"/>
        </w:rPr>
        <w:t>:...........................</w:t>
      </w:r>
      <w:proofErr w:type="gramEnd"/>
      <w:r w:rsidR="00311375">
        <w:rPr>
          <w:rFonts w:ascii="Times New Roman" w:hAnsi="Times New Roman" w:cs="Times New Roman"/>
          <w:sz w:val="26"/>
          <w:szCs w:val="26"/>
        </w:rPr>
        <w:t>theo các giấy tờ được liệt kê dưới đây:</w:t>
      </w:r>
    </w:p>
    <w:p w:rsidR="005244D2" w:rsidRPr="00B84E8B" w:rsidRDefault="00311375" w:rsidP="00D613E0">
      <w:pPr>
        <w:pStyle w:val="ListParagraph"/>
        <w:numPr>
          <w:ilvl w:val="0"/>
          <w:numId w:val="7"/>
        </w:numPr>
        <w:spacing w:after="0" w:line="240" w:lineRule="auto"/>
        <w:jc w:val="both"/>
        <w:rPr>
          <w:rFonts w:ascii="Times New Roman" w:hAnsi="Times New Roman" w:cs="Times New Roman"/>
          <w:sz w:val="26"/>
          <w:szCs w:val="26"/>
        </w:rPr>
      </w:pPr>
      <w:r w:rsidRPr="00B84E8B">
        <w:rPr>
          <w:rFonts w:ascii="Times New Roman" w:hAnsi="Times New Roman" w:cs="Times New Roman"/>
          <w:sz w:val="26"/>
          <w:szCs w:val="26"/>
        </w:rPr>
        <w:t>Giấy chứng nhận</w:t>
      </w:r>
      <w:r w:rsidR="005244D2" w:rsidRPr="00B84E8B">
        <w:rPr>
          <w:rFonts w:ascii="Times New Roman" w:hAnsi="Times New Roman" w:cs="Times New Roman"/>
          <w:sz w:val="26"/>
          <w:szCs w:val="26"/>
        </w:rPr>
        <w:t xml:space="preserve"> quyền sử dụng đấ</w:t>
      </w:r>
      <w:r w:rsidR="00832A69">
        <w:rPr>
          <w:rFonts w:ascii="Times New Roman" w:hAnsi="Times New Roman" w:cs="Times New Roman"/>
          <w:sz w:val="26"/>
          <w:szCs w:val="26"/>
        </w:rPr>
        <w:t xml:space="preserve">t </w:t>
      </w:r>
      <w:r w:rsidR="00E20697">
        <w:rPr>
          <w:rFonts w:ascii="Times New Roman" w:hAnsi="Times New Roman" w:cs="Times New Roman"/>
          <w:sz w:val="26"/>
          <w:szCs w:val="26"/>
        </w:rPr>
        <w:t xml:space="preserve">quyền sở hữu nhà ở </w:t>
      </w:r>
      <w:proofErr w:type="gramStart"/>
      <w:r w:rsidR="00E20697">
        <w:rPr>
          <w:rFonts w:ascii="Times New Roman" w:hAnsi="Times New Roman" w:cs="Times New Roman"/>
          <w:sz w:val="26"/>
          <w:szCs w:val="26"/>
        </w:rPr>
        <w:t>và  tài</w:t>
      </w:r>
      <w:proofErr w:type="gramEnd"/>
      <w:r w:rsidR="00E20697">
        <w:rPr>
          <w:rFonts w:ascii="Times New Roman" w:hAnsi="Times New Roman" w:cs="Times New Roman"/>
          <w:sz w:val="26"/>
          <w:szCs w:val="26"/>
        </w:rPr>
        <w:t xml:space="preserve"> sản khác gắn liền với đất </w:t>
      </w:r>
      <w:r w:rsidR="00573D65">
        <w:rPr>
          <w:rFonts w:ascii="Times New Roman" w:hAnsi="Times New Roman" w:cs="Times New Roman"/>
          <w:sz w:val="26"/>
          <w:szCs w:val="26"/>
        </w:rPr>
        <w:t>s</w:t>
      </w:r>
      <w:r w:rsidR="005244D2" w:rsidRPr="00B84E8B">
        <w:rPr>
          <w:rFonts w:ascii="Times New Roman" w:hAnsi="Times New Roman" w:cs="Times New Roman"/>
          <w:sz w:val="26"/>
          <w:szCs w:val="26"/>
        </w:rPr>
        <w:t>ố</w:t>
      </w:r>
      <w:r w:rsidR="00832A69">
        <w:rPr>
          <w:rFonts w:ascii="Times New Roman" w:hAnsi="Times New Roman" w:cs="Times New Roman"/>
          <w:sz w:val="26"/>
          <w:szCs w:val="26"/>
        </w:rPr>
        <w:t>:</w:t>
      </w:r>
      <w:r w:rsidR="005244D2" w:rsidRPr="00B84E8B">
        <w:rPr>
          <w:rFonts w:ascii="Times New Roman" w:hAnsi="Times New Roman" w:cs="Times New Roman"/>
          <w:sz w:val="26"/>
          <w:szCs w:val="26"/>
        </w:rPr>
        <w:t xml:space="preserve"> ……..</w:t>
      </w:r>
      <w:r w:rsidR="00832A69">
        <w:rPr>
          <w:rFonts w:ascii="Times New Roman" w:hAnsi="Times New Roman" w:cs="Times New Roman"/>
          <w:sz w:val="26"/>
          <w:szCs w:val="26"/>
        </w:rPr>
        <w:t xml:space="preserve">  </w:t>
      </w:r>
      <w:proofErr w:type="gramStart"/>
      <w:r w:rsidR="00832A69">
        <w:rPr>
          <w:rFonts w:ascii="Times New Roman" w:hAnsi="Times New Roman" w:cs="Times New Roman"/>
          <w:sz w:val="26"/>
          <w:szCs w:val="26"/>
        </w:rPr>
        <w:t>vào</w:t>
      </w:r>
      <w:proofErr w:type="gramEnd"/>
      <w:r w:rsidR="00832A69">
        <w:rPr>
          <w:rFonts w:ascii="Times New Roman" w:hAnsi="Times New Roman" w:cs="Times New Roman"/>
          <w:sz w:val="26"/>
          <w:szCs w:val="26"/>
        </w:rPr>
        <w:t xml:space="preserve"> sổ:……….</w:t>
      </w:r>
      <w:r w:rsidR="005244D2" w:rsidRPr="00B84E8B">
        <w:rPr>
          <w:rFonts w:ascii="Times New Roman" w:hAnsi="Times New Roman" w:cs="Times New Roman"/>
          <w:sz w:val="26"/>
          <w:szCs w:val="26"/>
        </w:rPr>
        <w:t xml:space="preserve"> do …………… cấp ngày …………</w:t>
      </w:r>
    </w:p>
    <w:p w:rsidR="00B84E8B" w:rsidRPr="00B84E8B" w:rsidRDefault="00B84E8B" w:rsidP="00D613E0">
      <w:pPr>
        <w:pStyle w:val="ListParagraph"/>
        <w:numPr>
          <w:ilvl w:val="0"/>
          <w:numId w:val="7"/>
        </w:numPr>
        <w:spacing w:after="0" w:line="240" w:lineRule="auto"/>
        <w:jc w:val="both"/>
        <w:rPr>
          <w:rFonts w:ascii="Times New Roman" w:hAnsi="Times New Roman" w:cs="Times New Roman"/>
          <w:sz w:val="26"/>
          <w:szCs w:val="26"/>
        </w:rPr>
      </w:pPr>
      <w:r w:rsidRPr="00B84E8B">
        <w:rPr>
          <w:rFonts w:ascii="Times New Roman" w:hAnsi="Times New Roman" w:cs="Times New Roman"/>
          <w:sz w:val="26"/>
          <w:szCs w:val="26"/>
        </w:rPr>
        <w:t>Thông báo nộp lệ phí trước bạ ngày:</w:t>
      </w:r>
    </w:p>
    <w:p w:rsidR="00311375" w:rsidRDefault="005244D2" w:rsidP="0072647E">
      <w:pPr>
        <w:spacing w:after="0" w:line="240" w:lineRule="auto"/>
        <w:rPr>
          <w:rFonts w:ascii="Times New Roman" w:hAnsi="Times New Roman" w:cs="Times New Roman"/>
          <w:b/>
          <w:sz w:val="26"/>
          <w:szCs w:val="26"/>
        </w:rPr>
      </w:pPr>
      <w:r w:rsidRPr="00B84E8B">
        <w:rPr>
          <w:rFonts w:ascii="Times New Roman" w:hAnsi="Times New Roman" w:cs="Times New Roman"/>
          <w:b/>
          <w:sz w:val="26"/>
          <w:szCs w:val="26"/>
        </w:rPr>
        <w:t>Cụ thể như sau:</w:t>
      </w:r>
    </w:p>
    <w:p w:rsidR="00B84E8B" w:rsidRPr="00B84E8B" w:rsidRDefault="00B84E8B" w:rsidP="0072647E">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1. </w:t>
      </w:r>
      <w:r w:rsidR="00D33CC9">
        <w:rPr>
          <w:rFonts w:ascii="Times New Roman" w:hAnsi="Times New Roman" w:cs="Times New Roman"/>
          <w:b/>
          <w:sz w:val="26"/>
          <w:szCs w:val="26"/>
        </w:rPr>
        <w:t>Thửa đất</w:t>
      </w:r>
      <w:r>
        <w:rPr>
          <w:rFonts w:ascii="Times New Roman" w:hAnsi="Times New Roman" w:cs="Times New Roman"/>
          <w:b/>
          <w:sz w:val="26"/>
          <w:szCs w:val="26"/>
        </w:rPr>
        <w:t>:</w:t>
      </w:r>
    </w:p>
    <w:p w:rsidR="005244D2" w:rsidRPr="00B84E8B" w:rsidRDefault="005244D2" w:rsidP="0072647E">
      <w:pPr>
        <w:pStyle w:val="ListParagraph"/>
        <w:numPr>
          <w:ilvl w:val="0"/>
          <w:numId w:val="9"/>
        </w:numPr>
        <w:spacing w:after="0" w:line="240" w:lineRule="auto"/>
        <w:rPr>
          <w:rFonts w:ascii="Times New Roman" w:hAnsi="Times New Roman" w:cs="Times New Roman"/>
          <w:sz w:val="26"/>
          <w:szCs w:val="26"/>
        </w:rPr>
      </w:pPr>
      <w:r w:rsidRPr="00B84E8B">
        <w:rPr>
          <w:rFonts w:ascii="Times New Roman" w:hAnsi="Times New Roman" w:cs="Times New Roman"/>
          <w:sz w:val="26"/>
          <w:szCs w:val="26"/>
        </w:rPr>
        <w:t>Thửa đất số</w:t>
      </w:r>
      <w:r w:rsidR="00B84E8B">
        <w:rPr>
          <w:rFonts w:ascii="Times New Roman" w:hAnsi="Times New Roman" w:cs="Times New Roman"/>
          <w:sz w:val="26"/>
          <w:szCs w:val="26"/>
        </w:rPr>
        <w:tab/>
      </w:r>
      <w:r w:rsidR="00B84E8B">
        <w:rPr>
          <w:rFonts w:ascii="Times New Roman" w:hAnsi="Times New Roman" w:cs="Times New Roman"/>
          <w:sz w:val="26"/>
          <w:szCs w:val="26"/>
        </w:rPr>
        <w:tab/>
      </w:r>
      <w:r w:rsidRPr="00B84E8B">
        <w:rPr>
          <w:rFonts w:ascii="Times New Roman" w:hAnsi="Times New Roman" w:cs="Times New Roman"/>
          <w:sz w:val="26"/>
          <w:szCs w:val="26"/>
        </w:rPr>
        <w:t xml:space="preserve">: </w:t>
      </w:r>
    </w:p>
    <w:p w:rsidR="005244D2" w:rsidRDefault="005244D2" w:rsidP="0072647E">
      <w:pPr>
        <w:pStyle w:val="ListParagraph"/>
        <w:numPr>
          <w:ilvl w:val="0"/>
          <w:numId w:val="9"/>
        </w:numPr>
        <w:spacing w:after="0" w:line="240" w:lineRule="auto"/>
        <w:rPr>
          <w:rFonts w:ascii="Times New Roman" w:hAnsi="Times New Roman" w:cs="Times New Roman"/>
          <w:sz w:val="26"/>
          <w:szCs w:val="26"/>
        </w:rPr>
      </w:pPr>
      <w:r w:rsidRPr="00B84E8B">
        <w:rPr>
          <w:rFonts w:ascii="Times New Roman" w:hAnsi="Times New Roman" w:cs="Times New Roman"/>
          <w:sz w:val="26"/>
          <w:szCs w:val="26"/>
        </w:rPr>
        <w:t>Tờ bản đồ số</w:t>
      </w:r>
      <w:r w:rsidR="00B84E8B">
        <w:rPr>
          <w:rFonts w:ascii="Times New Roman" w:hAnsi="Times New Roman" w:cs="Times New Roman"/>
          <w:sz w:val="26"/>
          <w:szCs w:val="26"/>
        </w:rPr>
        <w:tab/>
      </w:r>
      <w:r w:rsidR="00B84E8B">
        <w:rPr>
          <w:rFonts w:ascii="Times New Roman" w:hAnsi="Times New Roman" w:cs="Times New Roman"/>
          <w:sz w:val="26"/>
          <w:szCs w:val="26"/>
        </w:rPr>
        <w:tab/>
      </w:r>
      <w:r w:rsidRPr="00B84E8B">
        <w:rPr>
          <w:rFonts w:ascii="Times New Roman" w:hAnsi="Times New Roman" w:cs="Times New Roman"/>
          <w:sz w:val="26"/>
          <w:szCs w:val="26"/>
        </w:rPr>
        <w:t xml:space="preserve">: </w:t>
      </w:r>
    </w:p>
    <w:p w:rsidR="00B84E8B" w:rsidRPr="00B84E8B" w:rsidRDefault="00B84E8B" w:rsidP="0072647E">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Địa chỉ </w:t>
      </w:r>
      <w:r>
        <w:rPr>
          <w:rFonts w:ascii="Times New Roman" w:hAnsi="Times New Roman" w:cs="Times New Roman"/>
          <w:sz w:val="26"/>
          <w:szCs w:val="26"/>
        </w:rPr>
        <w:tab/>
      </w:r>
      <w:r>
        <w:rPr>
          <w:rFonts w:ascii="Times New Roman" w:hAnsi="Times New Roman" w:cs="Times New Roman"/>
          <w:sz w:val="26"/>
          <w:szCs w:val="26"/>
        </w:rPr>
        <w:tab/>
        <w:t xml:space="preserve">: </w:t>
      </w:r>
    </w:p>
    <w:p w:rsidR="005244D2" w:rsidRPr="00B84E8B" w:rsidRDefault="005244D2" w:rsidP="0072647E">
      <w:pPr>
        <w:pStyle w:val="ListParagraph"/>
        <w:numPr>
          <w:ilvl w:val="0"/>
          <w:numId w:val="9"/>
        </w:numPr>
        <w:spacing w:after="0" w:line="240" w:lineRule="auto"/>
        <w:rPr>
          <w:rFonts w:ascii="Times New Roman" w:hAnsi="Times New Roman" w:cs="Times New Roman"/>
          <w:sz w:val="26"/>
          <w:szCs w:val="26"/>
        </w:rPr>
      </w:pPr>
      <w:r w:rsidRPr="00B84E8B">
        <w:rPr>
          <w:rFonts w:ascii="Times New Roman" w:hAnsi="Times New Roman" w:cs="Times New Roman"/>
          <w:sz w:val="26"/>
          <w:szCs w:val="26"/>
        </w:rPr>
        <w:t>Diện tích thửa đất</w:t>
      </w:r>
      <w:r w:rsidR="00B84E8B">
        <w:rPr>
          <w:rFonts w:ascii="Times New Roman" w:hAnsi="Times New Roman" w:cs="Times New Roman"/>
          <w:sz w:val="26"/>
          <w:szCs w:val="26"/>
        </w:rPr>
        <w:tab/>
      </w:r>
      <w:r w:rsidRPr="00B84E8B">
        <w:rPr>
          <w:rFonts w:ascii="Times New Roman" w:hAnsi="Times New Roman" w:cs="Times New Roman"/>
          <w:sz w:val="26"/>
          <w:szCs w:val="26"/>
        </w:rPr>
        <w:t>: …….. m</w:t>
      </w:r>
      <w:r w:rsidRPr="00B84E8B">
        <w:rPr>
          <w:rFonts w:ascii="Times New Roman" w:hAnsi="Times New Roman" w:cs="Times New Roman"/>
          <w:sz w:val="26"/>
          <w:szCs w:val="26"/>
          <w:vertAlign w:val="superscript"/>
        </w:rPr>
        <w:t xml:space="preserve">2 </w:t>
      </w:r>
      <w:r w:rsidRPr="00B84E8B">
        <w:rPr>
          <w:rFonts w:ascii="Times New Roman" w:hAnsi="Times New Roman" w:cs="Times New Roman"/>
          <w:sz w:val="26"/>
          <w:szCs w:val="26"/>
        </w:rPr>
        <w:t>(Bằng chữ: ……………..)</w:t>
      </w:r>
    </w:p>
    <w:p w:rsidR="005244D2" w:rsidRPr="00B84E8B" w:rsidRDefault="005244D2" w:rsidP="0072647E">
      <w:pPr>
        <w:pStyle w:val="ListParagraph"/>
        <w:numPr>
          <w:ilvl w:val="0"/>
          <w:numId w:val="9"/>
        </w:numPr>
        <w:spacing w:after="0" w:line="240" w:lineRule="auto"/>
        <w:rPr>
          <w:rFonts w:ascii="Times New Roman" w:hAnsi="Times New Roman" w:cs="Times New Roman"/>
          <w:sz w:val="26"/>
          <w:szCs w:val="26"/>
        </w:rPr>
      </w:pPr>
      <w:r w:rsidRPr="00B84E8B">
        <w:rPr>
          <w:rFonts w:ascii="Times New Roman" w:hAnsi="Times New Roman" w:cs="Times New Roman"/>
          <w:sz w:val="26"/>
          <w:szCs w:val="26"/>
        </w:rPr>
        <w:t>Hình thức sử dụng</w:t>
      </w:r>
      <w:r w:rsidR="00B84E8B">
        <w:rPr>
          <w:rFonts w:ascii="Times New Roman" w:hAnsi="Times New Roman" w:cs="Times New Roman"/>
          <w:sz w:val="26"/>
          <w:szCs w:val="26"/>
        </w:rPr>
        <w:tab/>
      </w:r>
      <w:r w:rsidRPr="00B84E8B">
        <w:rPr>
          <w:rFonts w:ascii="Times New Roman" w:hAnsi="Times New Roman" w:cs="Times New Roman"/>
          <w:sz w:val="26"/>
          <w:szCs w:val="26"/>
        </w:rPr>
        <w:t>:</w:t>
      </w:r>
    </w:p>
    <w:p w:rsidR="005244D2" w:rsidRPr="00B84E8B" w:rsidRDefault="00B84E8B" w:rsidP="0072647E">
      <w:pPr>
        <w:pStyle w:val="ListParagraph"/>
        <w:spacing w:after="0" w:line="240" w:lineRule="auto"/>
        <w:rPr>
          <w:rFonts w:ascii="Times New Roman" w:hAnsi="Times New Roman" w:cs="Times New Roman"/>
          <w:sz w:val="26"/>
          <w:szCs w:val="26"/>
        </w:rPr>
      </w:pPr>
      <w:proofErr w:type="gramStart"/>
      <w:r w:rsidRPr="00B84E8B">
        <w:rPr>
          <w:rFonts w:ascii="Times New Roman" w:hAnsi="Times New Roman" w:cs="Times New Roman"/>
          <w:sz w:val="26"/>
          <w:szCs w:val="26"/>
        </w:rPr>
        <w:t xml:space="preserve">+  </w:t>
      </w:r>
      <w:r w:rsidR="005244D2" w:rsidRPr="00B84E8B">
        <w:rPr>
          <w:rFonts w:ascii="Times New Roman" w:hAnsi="Times New Roman" w:cs="Times New Roman"/>
          <w:sz w:val="26"/>
          <w:szCs w:val="26"/>
        </w:rPr>
        <w:t>Riêng</w:t>
      </w:r>
      <w:proofErr w:type="gramEnd"/>
      <w:r>
        <w:rPr>
          <w:rFonts w:ascii="Times New Roman" w:hAnsi="Times New Roman" w:cs="Times New Roman"/>
          <w:sz w:val="26"/>
          <w:szCs w:val="26"/>
        </w:rPr>
        <w:tab/>
      </w:r>
      <w:r>
        <w:rPr>
          <w:rFonts w:ascii="Times New Roman" w:hAnsi="Times New Roman" w:cs="Times New Roman"/>
          <w:sz w:val="26"/>
          <w:szCs w:val="26"/>
        </w:rPr>
        <w:tab/>
      </w:r>
      <w:r w:rsidR="005244D2" w:rsidRPr="00B84E8B">
        <w:rPr>
          <w:rFonts w:ascii="Times New Roman" w:hAnsi="Times New Roman" w:cs="Times New Roman"/>
          <w:sz w:val="26"/>
          <w:szCs w:val="26"/>
        </w:rPr>
        <w:t>:</w:t>
      </w:r>
      <w:r w:rsidR="00E967CE" w:rsidRPr="00B84E8B">
        <w:rPr>
          <w:rFonts w:ascii="Times New Roman" w:hAnsi="Times New Roman" w:cs="Times New Roman"/>
          <w:sz w:val="26"/>
          <w:szCs w:val="26"/>
        </w:rPr>
        <w:t xml:space="preserve"> m</w:t>
      </w:r>
      <w:r w:rsidR="00E967CE" w:rsidRPr="00B84E8B">
        <w:rPr>
          <w:rFonts w:ascii="Times New Roman" w:hAnsi="Times New Roman" w:cs="Times New Roman"/>
          <w:sz w:val="26"/>
          <w:szCs w:val="26"/>
          <w:vertAlign w:val="superscript"/>
        </w:rPr>
        <w:t>2</w:t>
      </w:r>
      <w:r w:rsidR="00E967CE" w:rsidRPr="00B84E8B">
        <w:rPr>
          <w:rFonts w:ascii="Times New Roman" w:hAnsi="Times New Roman" w:cs="Times New Roman"/>
          <w:sz w:val="26"/>
          <w:szCs w:val="26"/>
        </w:rPr>
        <w:t xml:space="preserve"> (mét vuông)</w:t>
      </w:r>
    </w:p>
    <w:p w:rsidR="005244D2" w:rsidRPr="00B84E8B" w:rsidRDefault="00B84E8B" w:rsidP="0072647E">
      <w:pPr>
        <w:pStyle w:val="ListParagraph"/>
        <w:spacing w:after="0" w:line="240" w:lineRule="auto"/>
        <w:rPr>
          <w:rFonts w:ascii="Times New Roman" w:hAnsi="Times New Roman" w:cs="Times New Roman"/>
          <w:sz w:val="26"/>
          <w:szCs w:val="26"/>
        </w:rPr>
      </w:pPr>
      <w:r w:rsidRPr="00B84E8B">
        <w:rPr>
          <w:rFonts w:ascii="Times New Roman" w:hAnsi="Times New Roman" w:cs="Times New Roman"/>
          <w:sz w:val="26"/>
          <w:szCs w:val="26"/>
        </w:rPr>
        <w:t xml:space="preserve">+ </w:t>
      </w:r>
      <w:r w:rsidR="005244D2" w:rsidRPr="00B84E8B">
        <w:rPr>
          <w:rFonts w:ascii="Times New Roman" w:hAnsi="Times New Roman" w:cs="Times New Roman"/>
          <w:sz w:val="26"/>
          <w:szCs w:val="26"/>
        </w:rPr>
        <w:t>Chung</w:t>
      </w:r>
      <w:r>
        <w:rPr>
          <w:rFonts w:ascii="Times New Roman" w:hAnsi="Times New Roman" w:cs="Times New Roman"/>
          <w:sz w:val="26"/>
          <w:szCs w:val="26"/>
        </w:rPr>
        <w:tab/>
      </w:r>
      <w:r>
        <w:rPr>
          <w:rFonts w:ascii="Times New Roman" w:hAnsi="Times New Roman" w:cs="Times New Roman"/>
          <w:sz w:val="26"/>
          <w:szCs w:val="26"/>
        </w:rPr>
        <w:tab/>
      </w:r>
      <w:r w:rsidR="005244D2" w:rsidRPr="00B84E8B">
        <w:rPr>
          <w:rFonts w:ascii="Times New Roman" w:hAnsi="Times New Roman" w:cs="Times New Roman"/>
          <w:sz w:val="26"/>
          <w:szCs w:val="26"/>
        </w:rPr>
        <w:t>:</w:t>
      </w:r>
      <w:r w:rsidR="00E967CE" w:rsidRPr="00B84E8B">
        <w:rPr>
          <w:rFonts w:ascii="Times New Roman" w:hAnsi="Times New Roman" w:cs="Times New Roman"/>
          <w:sz w:val="26"/>
          <w:szCs w:val="26"/>
        </w:rPr>
        <w:t xml:space="preserve"> m</w:t>
      </w:r>
      <w:r w:rsidR="00E967CE" w:rsidRPr="00B84E8B">
        <w:rPr>
          <w:rFonts w:ascii="Times New Roman" w:hAnsi="Times New Roman" w:cs="Times New Roman"/>
          <w:sz w:val="26"/>
          <w:szCs w:val="26"/>
          <w:vertAlign w:val="superscript"/>
        </w:rPr>
        <w:t>2</w:t>
      </w:r>
      <w:r w:rsidR="00E967CE" w:rsidRPr="00B84E8B">
        <w:rPr>
          <w:rFonts w:ascii="Times New Roman" w:hAnsi="Times New Roman" w:cs="Times New Roman"/>
          <w:sz w:val="26"/>
          <w:szCs w:val="26"/>
        </w:rPr>
        <w:t xml:space="preserve"> (mét vuông)</w:t>
      </w:r>
    </w:p>
    <w:p w:rsidR="00E967CE" w:rsidRPr="00B84E8B" w:rsidRDefault="00E967CE" w:rsidP="0072647E">
      <w:pPr>
        <w:pStyle w:val="ListParagraph"/>
        <w:numPr>
          <w:ilvl w:val="0"/>
          <w:numId w:val="9"/>
        </w:numPr>
        <w:spacing w:after="0" w:line="240" w:lineRule="auto"/>
        <w:rPr>
          <w:rFonts w:ascii="Times New Roman" w:hAnsi="Times New Roman" w:cs="Times New Roman"/>
          <w:sz w:val="26"/>
          <w:szCs w:val="26"/>
        </w:rPr>
      </w:pPr>
      <w:r w:rsidRPr="00B84E8B">
        <w:rPr>
          <w:rFonts w:ascii="Times New Roman" w:hAnsi="Times New Roman" w:cs="Times New Roman"/>
          <w:sz w:val="26"/>
          <w:szCs w:val="26"/>
        </w:rPr>
        <w:t>Mục đích sử dụng</w:t>
      </w:r>
      <w:r w:rsidR="00B84E8B">
        <w:rPr>
          <w:rFonts w:ascii="Times New Roman" w:hAnsi="Times New Roman" w:cs="Times New Roman"/>
          <w:sz w:val="26"/>
          <w:szCs w:val="26"/>
        </w:rPr>
        <w:tab/>
      </w:r>
      <w:r w:rsidRPr="00B84E8B">
        <w:rPr>
          <w:rFonts w:ascii="Times New Roman" w:hAnsi="Times New Roman" w:cs="Times New Roman"/>
          <w:sz w:val="26"/>
          <w:szCs w:val="26"/>
        </w:rPr>
        <w:t xml:space="preserve">: </w:t>
      </w:r>
    </w:p>
    <w:p w:rsidR="00B84E8B" w:rsidRDefault="00E967CE" w:rsidP="0072647E">
      <w:pPr>
        <w:pStyle w:val="ListParagraph"/>
        <w:numPr>
          <w:ilvl w:val="0"/>
          <w:numId w:val="9"/>
        </w:numPr>
        <w:spacing w:after="0" w:line="240" w:lineRule="auto"/>
        <w:rPr>
          <w:rFonts w:ascii="Times New Roman" w:hAnsi="Times New Roman" w:cs="Times New Roman"/>
          <w:sz w:val="26"/>
          <w:szCs w:val="26"/>
        </w:rPr>
      </w:pPr>
      <w:r w:rsidRPr="00B84E8B">
        <w:rPr>
          <w:rFonts w:ascii="Times New Roman" w:hAnsi="Times New Roman" w:cs="Times New Roman"/>
          <w:sz w:val="26"/>
          <w:szCs w:val="26"/>
        </w:rPr>
        <w:t>Thời hạn sử dụng</w:t>
      </w:r>
      <w:r w:rsidR="00B84E8B">
        <w:rPr>
          <w:rFonts w:ascii="Times New Roman" w:hAnsi="Times New Roman" w:cs="Times New Roman"/>
          <w:sz w:val="26"/>
          <w:szCs w:val="26"/>
        </w:rPr>
        <w:tab/>
      </w:r>
      <w:r w:rsidRPr="00B84E8B">
        <w:rPr>
          <w:rFonts w:ascii="Times New Roman" w:hAnsi="Times New Roman" w:cs="Times New Roman"/>
          <w:sz w:val="26"/>
          <w:szCs w:val="26"/>
        </w:rPr>
        <w:t xml:space="preserve">: </w:t>
      </w:r>
    </w:p>
    <w:p w:rsidR="00E542D5" w:rsidRDefault="00E542D5" w:rsidP="0072647E">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Nguồn gốc sử dụng</w:t>
      </w:r>
      <w:r>
        <w:rPr>
          <w:rFonts w:ascii="Times New Roman" w:hAnsi="Times New Roman" w:cs="Times New Roman"/>
          <w:sz w:val="26"/>
          <w:szCs w:val="26"/>
        </w:rPr>
        <w:tab/>
        <w:t>:</w:t>
      </w:r>
    </w:p>
    <w:p w:rsidR="00B84E8B" w:rsidRPr="00B84E8B" w:rsidRDefault="00B84E8B" w:rsidP="0072647E">
      <w:pPr>
        <w:pStyle w:val="ListParagraph"/>
        <w:spacing w:after="0" w:line="240" w:lineRule="auto"/>
        <w:ind w:left="0"/>
        <w:rPr>
          <w:rFonts w:ascii="Times New Roman" w:hAnsi="Times New Roman" w:cs="Times New Roman"/>
          <w:b/>
          <w:sz w:val="26"/>
          <w:szCs w:val="26"/>
        </w:rPr>
      </w:pPr>
      <w:r w:rsidRPr="00B84E8B">
        <w:rPr>
          <w:rFonts w:ascii="Times New Roman" w:hAnsi="Times New Roman" w:cs="Times New Roman"/>
          <w:b/>
          <w:sz w:val="26"/>
          <w:szCs w:val="26"/>
        </w:rPr>
        <w:t>2. Nhà ở</w:t>
      </w:r>
      <w:r>
        <w:rPr>
          <w:rFonts w:ascii="Times New Roman" w:hAnsi="Times New Roman" w:cs="Times New Roman"/>
          <w:b/>
          <w:sz w:val="26"/>
          <w:szCs w:val="26"/>
        </w:rPr>
        <w:t xml:space="preserve">: </w:t>
      </w:r>
    </w:p>
    <w:p w:rsidR="00E967CE" w:rsidRPr="00F24417" w:rsidRDefault="00E967CE" w:rsidP="0072647E">
      <w:pPr>
        <w:pStyle w:val="ListParagraph"/>
        <w:numPr>
          <w:ilvl w:val="0"/>
          <w:numId w:val="10"/>
        </w:numPr>
        <w:spacing w:after="0" w:line="240" w:lineRule="auto"/>
        <w:rPr>
          <w:rFonts w:ascii="Times New Roman" w:hAnsi="Times New Roman" w:cs="Times New Roman"/>
          <w:sz w:val="26"/>
          <w:szCs w:val="26"/>
        </w:rPr>
      </w:pPr>
      <w:r w:rsidRPr="00F24417">
        <w:rPr>
          <w:rFonts w:ascii="Times New Roman" w:hAnsi="Times New Roman" w:cs="Times New Roman"/>
          <w:sz w:val="26"/>
          <w:szCs w:val="26"/>
        </w:rPr>
        <w:t>Địa chỉ</w:t>
      </w:r>
      <w:r w:rsidR="00F24417">
        <w:rPr>
          <w:rFonts w:ascii="Times New Roman" w:hAnsi="Times New Roman" w:cs="Times New Roman"/>
          <w:sz w:val="26"/>
          <w:szCs w:val="26"/>
        </w:rPr>
        <w:tab/>
      </w:r>
      <w:r w:rsidR="00F24417">
        <w:rPr>
          <w:rFonts w:ascii="Times New Roman" w:hAnsi="Times New Roman" w:cs="Times New Roman"/>
          <w:sz w:val="26"/>
          <w:szCs w:val="26"/>
        </w:rPr>
        <w:tab/>
      </w:r>
      <w:r w:rsidRPr="00F24417">
        <w:rPr>
          <w:rFonts w:ascii="Times New Roman" w:hAnsi="Times New Roman" w:cs="Times New Roman"/>
          <w:sz w:val="26"/>
          <w:szCs w:val="26"/>
        </w:rPr>
        <w:t xml:space="preserve">: </w:t>
      </w:r>
    </w:p>
    <w:p w:rsidR="00E967CE" w:rsidRPr="00F24417" w:rsidRDefault="00E967CE" w:rsidP="0072647E">
      <w:pPr>
        <w:pStyle w:val="ListParagraph"/>
        <w:numPr>
          <w:ilvl w:val="0"/>
          <w:numId w:val="10"/>
        </w:numPr>
        <w:spacing w:after="0" w:line="240" w:lineRule="auto"/>
        <w:rPr>
          <w:rFonts w:ascii="Times New Roman" w:hAnsi="Times New Roman" w:cs="Times New Roman"/>
          <w:sz w:val="26"/>
          <w:szCs w:val="26"/>
        </w:rPr>
      </w:pPr>
      <w:r w:rsidRPr="00F24417">
        <w:rPr>
          <w:rFonts w:ascii="Times New Roman" w:hAnsi="Times New Roman" w:cs="Times New Roman"/>
          <w:sz w:val="26"/>
          <w:szCs w:val="26"/>
        </w:rPr>
        <w:t>Diện tích xây dựng</w:t>
      </w:r>
      <w:r w:rsidR="00F24417">
        <w:rPr>
          <w:rFonts w:ascii="Times New Roman" w:hAnsi="Times New Roman" w:cs="Times New Roman"/>
          <w:sz w:val="26"/>
          <w:szCs w:val="26"/>
        </w:rPr>
        <w:tab/>
      </w:r>
      <w:r w:rsidRPr="00F24417">
        <w:rPr>
          <w:rFonts w:ascii="Times New Roman" w:hAnsi="Times New Roman" w:cs="Times New Roman"/>
          <w:sz w:val="26"/>
          <w:szCs w:val="26"/>
        </w:rPr>
        <w:t xml:space="preserve">: </w:t>
      </w:r>
      <w:r w:rsidR="00F24417">
        <w:rPr>
          <w:rFonts w:ascii="Times New Roman" w:hAnsi="Times New Roman" w:cs="Times New Roman"/>
          <w:sz w:val="26"/>
          <w:szCs w:val="26"/>
        </w:rPr>
        <w:t>m</w:t>
      </w:r>
      <w:r w:rsidR="00F24417" w:rsidRPr="00F24417">
        <w:rPr>
          <w:rFonts w:ascii="Times New Roman" w:hAnsi="Times New Roman" w:cs="Times New Roman"/>
          <w:sz w:val="26"/>
          <w:szCs w:val="26"/>
          <w:vertAlign w:val="superscript"/>
        </w:rPr>
        <w:t>2</w:t>
      </w:r>
      <w:r w:rsidR="00F24417">
        <w:rPr>
          <w:rFonts w:ascii="Times New Roman" w:hAnsi="Times New Roman" w:cs="Times New Roman"/>
          <w:sz w:val="26"/>
          <w:szCs w:val="26"/>
        </w:rPr>
        <w:t xml:space="preserve"> (mét vuông)</w:t>
      </w:r>
    </w:p>
    <w:p w:rsidR="00F24417" w:rsidRPr="00F24417" w:rsidRDefault="00F24417" w:rsidP="0072647E">
      <w:pPr>
        <w:pStyle w:val="ListParagraph"/>
        <w:numPr>
          <w:ilvl w:val="0"/>
          <w:numId w:val="10"/>
        </w:numPr>
        <w:spacing w:after="0" w:line="240" w:lineRule="auto"/>
        <w:rPr>
          <w:rFonts w:ascii="Times New Roman" w:hAnsi="Times New Roman" w:cs="Times New Roman"/>
          <w:sz w:val="26"/>
          <w:szCs w:val="26"/>
        </w:rPr>
      </w:pPr>
      <w:r w:rsidRPr="00F24417">
        <w:rPr>
          <w:rFonts w:ascii="Times New Roman" w:hAnsi="Times New Roman" w:cs="Times New Roman"/>
          <w:sz w:val="26"/>
          <w:szCs w:val="26"/>
        </w:rPr>
        <w:t>Diện tích sử dụng</w:t>
      </w:r>
      <w:r>
        <w:rPr>
          <w:rFonts w:ascii="Times New Roman" w:hAnsi="Times New Roman" w:cs="Times New Roman"/>
          <w:sz w:val="26"/>
          <w:szCs w:val="26"/>
        </w:rPr>
        <w:tab/>
        <w:t>: m</w:t>
      </w:r>
      <w:r w:rsidRPr="00F24417">
        <w:rPr>
          <w:rFonts w:ascii="Times New Roman" w:hAnsi="Times New Roman" w:cs="Times New Roman"/>
          <w:sz w:val="26"/>
          <w:szCs w:val="26"/>
          <w:vertAlign w:val="superscript"/>
        </w:rPr>
        <w:t>2</w:t>
      </w:r>
      <w:r>
        <w:rPr>
          <w:rFonts w:ascii="Times New Roman" w:hAnsi="Times New Roman" w:cs="Times New Roman"/>
          <w:sz w:val="26"/>
          <w:szCs w:val="26"/>
        </w:rPr>
        <w:t xml:space="preserve"> (mét vuông)</w:t>
      </w:r>
    </w:p>
    <w:p w:rsidR="00E967CE" w:rsidRPr="00F24417" w:rsidRDefault="00E967CE" w:rsidP="0072647E">
      <w:pPr>
        <w:pStyle w:val="ListParagraph"/>
        <w:numPr>
          <w:ilvl w:val="0"/>
          <w:numId w:val="10"/>
        </w:numPr>
        <w:spacing w:after="0" w:line="240" w:lineRule="auto"/>
        <w:rPr>
          <w:rFonts w:ascii="Times New Roman" w:hAnsi="Times New Roman" w:cs="Times New Roman"/>
          <w:sz w:val="26"/>
          <w:szCs w:val="26"/>
        </w:rPr>
      </w:pPr>
      <w:r w:rsidRPr="00F24417">
        <w:rPr>
          <w:rFonts w:ascii="Times New Roman" w:hAnsi="Times New Roman" w:cs="Times New Roman"/>
          <w:sz w:val="26"/>
          <w:szCs w:val="26"/>
        </w:rPr>
        <w:t>Kết cấu</w:t>
      </w:r>
      <w:r w:rsidR="00F24417">
        <w:rPr>
          <w:rFonts w:ascii="Times New Roman" w:hAnsi="Times New Roman" w:cs="Times New Roman"/>
          <w:sz w:val="26"/>
          <w:szCs w:val="26"/>
        </w:rPr>
        <w:tab/>
      </w:r>
      <w:r w:rsidR="00F24417">
        <w:rPr>
          <w:rFonts w:ascii="Times New Roman" w:hAnsi="Times New Roman" w:cs="Times New Roman"/>
          <w:sz w:val="26"/>
          <w:szCs w:val="26"/>
        </w:rPr>
        <w:tab/>
      </w:r>
      <w:r w:rsidRPr="00F24417">
        <w:rPr>
          <w:rFonts w:ascii="Times New Roman" w:hAnsi="Times New Roman" w:cs="Times New Roman"/>
          <w:sz w:val="26"/>
          <w:szCs w:val="26"/>
        </w:rPr>
        <w:t>: ………………</w:t>
      </w:r>
    </w:p>
    <w:p w:rsidR="00E967CE" w:rsidRDefault="00E967CE" w:rsidP="0072647E">
      <w:pPr>
        <w:pStyle w:val="ListParagraph"/>
        <w:numPr>
          <w:ilvl w:val="0"/>
          <w:numId w:val="10"/>
        </w:numPr>
        <w:spacing w:after="0" w:line="240" w:lineRule="auto"/>
        <w:rPr>
          <w:rFonts w:ascii="Times New Roman" w:hAnsi="Times New Roman" w:cs="Times New Roman"/>
          <w:sz w:val="26"/>
          <w:szCs w:val="26"/>
        </w:rPr>
      </w:pPr>
      <w:r w:rsidRPr="00F24417">
        <w:rPr>
          <w:rFonts w:ascii="Times New Roman" w:hAnsi="Times New Roman" w:cs="Times New Roman"/>
          <w:sz w:val="26"/>
          <w:szCs w:val="26"/>
        </w:rPr>
        <w:t>Số tầng</w:t>
      </w:r>
      <w:r w:rsidR="00F24417">
        <w:rPr>
          <w:rFonts w:ascii="Times New Roman" w:hAnsi="Times New Roman" w:cs="Times New Roman"/>
          <w:sz w:val="26"/>
          <w:szCs w:val="26"/>
        </w:rPr>
        <w:tab/>
      </w:r>
      <w:r w:rsidR="00F24417">
        <w:rPr>
          <w:rFonts w:ascii="Times New Roman" w:hAnsi="Times New Roman" w:cs="Times New Roman"/>
          <w:sz w:val="26"/>
          <w:szCs w:val="26"/>
        </w:rPr>
        <w:tab/>
      </w:r>
      <w:r w:rsidRPr="00F24417">
        <w:rPr>
          <w:rFonts w:ascii="Times New Roman" w:hAnsi="Times New Roman" w:cs="Times New Roman"/>
          <w:sz w:val="26"/>
          <w:szCs w:val="26"/>
        </w:rPr>
        <w:t>: ……………..</w:t>
      </w:r>
    </w:p>
    <w:p w:rsidR="00505E1B" w:rsidRPr="00505E1B" w:rsidRDefault="00505E1B" w:rsidP="00505E1B">
      <w:pPr>
        <w:pStyle w:val="ListParagraph"/>
        <w:ind w:left="0"/>
        <w:rPr>
          <w:rFonts w:ascii="Times New Roman" w:hAnsi="Times New Roman"/>
          <w:b/>
          <w:sz w:val="26"/>
          <w:szCs w:val="26"/>
        </w:rPr>
      </w:pPr>
      <w:r w:rsidRPr="00505E1B">
        <w:rPr>
          <w:rFonts w:ascii="Times New Roman" w:hAnsi="Times New Roman"/>
          <w:b/>
          <w:sz w:val="26"/>
          <w:szCs w:val="26"/>
        </w:rPr>
        <w:t>3. Ghi chú:</w:t>
      </w:r>
    </w:p>
    <w:p w:rsidR="00505E1B" w:rsidRPr="00505E1B" w:rsidRDefault="00505E1B" w:rsidP="00505E1B">
      <w:pPr>
        <w:pStyle w:val="ListParagraph"/>
        <w:numPr>
          <w:ilvl w:val="0"/>
          <w:numId w:val="27"/>
        </w:numPr>
        <w:spacing w:after="0" w:line="240" w:lineRule="auto"/>
        <w:rPr>
          <w:rFonts w:ascii="Times New Roman" w:hAnsi="Times New Roman"/>
          <w:sz w:val="26"/>
          <w:szCs w:val="26"/>
        </w:rPr>
      </w:pPr>
      <w:r w:rsidRPr="00505E1B">
        <w:rPr>
          <w:rFonts w:ascii="Times New Roman" w:hAnsi="Times New Roman"/>
          <w:sz w:val="26"/>
          <w:szCs w:val="26"/>
        </w:rPr>
        <w:t xml:space="preserve">Phần diện tích vi phạm lộ giới : </w:t>
      </w:r>
      <w:r w:rsidRPr="00505E1B">
        <w:rPr>
          <w:rFonts w:ascii="Times New Roman" w:hAnsi="Times New Roman"/>
          <w:sz w:val="26"/>
          <w:szCs w:val="26"/>
        </w:rPr>
        <w:tab/>
      </w:r>
    </w:p>
    <w:p w:rsidR="00505E1B" w:rsidRPr="00505E1B" w:rsidRDefault="00505E1B" w:rsidP="00505E1B">
      <w:pPr>
        <w:pStyle w:val="ListParagraph"/>
        <w:numPr>
          <w:ilvl w:val="0"/>
          <w:numId w:val="27"/>
        </w:numPr>
        <w:spacing w:after="0" w:line="240" w:lineRule="auto"/>
        <w:rPr>
          <w:rFonts w:ascii="Times New Roman" w:hAnsi="Times New Roman"/>
          <w:sz w:val="26"/>
          <w:szCs w:val="26"/>
        </w:rPr>
      </w:pPr>
      <w:r w:rsidRPr="00505E1B">
        <w:rPr>
          <w:rFonts w:ascii="Times New Roman" w:hAnsi="Times New Roman"/>
          <w:sz w:val="26"/>
          <w:szCs w:val="26"/>
        </w:rPr>
        <w:t>Phận diện tích vạt góc giao lộ :</w:t>
      </w:r>
    </w:p>
    <w:p w:rsidR="00505E1B" w:rsidRPr="00505E1B" w:rsidRDefault="00505E1B" w:rsidP="00505E1B">
      <w:pPr>
        <w:pStyle w:val="ListParagraph"/>
        <w:numPr>
          <w:ilvl w:val="0"/>
          <w:numId w:val="27"/>
        </w:numPr>
        <w:spacing w:after="0" w:line="240" w:lineRule="auto"/>
        <w:rPr>
          <w:rFonts w:ascii="Times New Roman" w:hAnsi="Times New Roman"/>
          <w:sz w:val="26"/>
          <w:szCs w:val="26"/>
        </w:rPr>
      </w:pPr>
      <w:r w:rsidRPr="00505E1B">
        <w:rPr>
          <w:rFonts w:ascii="Times New Roman" w:hAnsi="Times New Roman"/>
          <w:sz w:val="26"/>
          <w:szCs w:val="26"/>
        </w:rPr>
        <w:t xml:space="preserve">Phần diện tích không phù hợp quy hoạch : </w:t>
      </w:r>
    </w:p>
    <w:p w:rsidR="00505E1B" w:rsidRDefault="00505E1B" w:rsidP="0021753A">
      <w:pPr>
        <w:pStyle w:val="ListParagraph"/>
        <w:spacing w:line="240" w:lineRule="auto"/>
        <w:jc w:val="both"/>
        <w:rPr>
          <w:rFonts w:ascii="Times New Roman" w:hAnsi="Times New Roman"/>
          <w:sz w:val="26"/>
          <w:szCs w:val="26"/>
        </w:rPr>
      </w:pPr>
      <w:r w:rsidRPr="00505E1B">
        <w:rPr>
          <w:rFonts w:ascii="Times New Roman" w:hAnsi="Times New Roman"/>
          <w:sz w:val="26"/>
          <w:szCs w:val="26"/>
        </w:rPr>
        <w:t>Khi nhà nước thực hiện quy hoạch, chủ sở hữu nhà ở</w:t>
      </w:r>
      <w:r w:rsidR="00DA1E8B">
        <w:rPr>
          <w:rFonts w:ascii="Times New Roman" w:hAnsi="Times New Roman"/>
          <w:sz w:val="26"/>
          <w:szCs w:val="26"/>
        </w:rPr>
        <w:t xml:space="preserve">, chủ sử dụng đất </w:t>
      </w:r>
      <w:r w:rsidRPr="00505E1B">
        <w:rPr>
          <w:rFonts w:ascii="Times New Roman" w:hAnsi="Times New Roman"/>
          <w:sz w:val="26"/>
          <w:szCs w:val="26"/>
        </w:rPr>
        <w:t xml:space="preserve">phải chấp hành </w:t>
      </w:r>
      <w:proofErr w:type="gramStart"/>
      <w:r w:rsidRPr="00505E1B">
        <w:rPr>
          <w:rFonts w:ascii="Times New Roman" w:hAnsi="Times New Roman"/>
          <w:sz w:val="26"/>
          <w:szCs w:val="26"/>
        </w:rPr>
        <w:t>theo</w:t>
      </w:r>
      <w:proofErr w:type="gramEnd"/>
      <w:r w:rsidRPr="00505E1B">
        <w:rPr>
          <w:rFonts w:ascii="Times New Roman" w:hAnsi="Times New Roman"/>
          <w:sz w:val="26"/>
          <w:szCs w:val="26"/>
        </w:rPr>
        <w:t xml:space="preserve"> quy định.</w:t>
      </w:r>
    </w:p>
    <w:p w:rsidR="00E967CE" w:rsidRPr="00F24417" w:rsidRDefault="00E967CE" w:rsidP="00F24417">
      <w:pPr>
        <w:spacing w:after="0"/>
        <w:jc w:val="center"/>
        <w:rPr>
          <w:rFonts w:ascii="Times New Roman" w:hAnsi="Times New Roman" w:cs="Times New Roman"/>
          <w:b/>
          <w:sz w:val="26"/>
          <w:szCs w:val="26"/>
        </w:rPr>
      </w:pPr>
      <w:r w:rsidRPr="00F24417">
        <w:rPr>
          <w:rFonts w:ascii="Times New Roman" w:hAnsi="Times New Roman" w:cs="Times New Roman"/>
          <w:b/>
          <w:sz w:val="26"/>
          <w:szCs w:val="26"/>
        </w:rPr>
        <w:t>ĐIỀU 2</w:t>
      </w:r>
    </w:p>
    <w:p w:rsidR="00E967CE" w:rsidRPr="00F24417" w:rsidRDefault="00E967CE" w:rsidP="00FB19F6">
      <w:pPr>
        <w:spacing w:after="0" w:line="240" w:lineRule="auto"/>
        <w:jc w:val="center"/>
        <w:rPr>
          <w:rFonts w:ascii="Times New Roman" w:hAnsi="Times New Roman" w:cs="Times New Roman"/>
          <w:b/>
          <w:sz w:val="26"/>
          <w:szCs w:val="26"/>
        </w:rPr>
      </w:pPr>
      <w:r w:rsidRPr="00F24417">
        <w:rPr>
          <w:rFonts w:ascii="Times New Roman" w:hAnsi="Times New Roman" w:cs="Times New Roman"/>
          <w:b/>
          <w:sz w:val="26"/>
          <w:szCs w:val="26"/>
        </w:rPr>
        <w:t xml:space="preserve">GIÁ </w:t>
      </w:r>
      <w:r w:rsidR="00394A9D">
        <w:rPr>
          <w:rFonts w:ascii="Times New Roman" w:hAnsi="Times New Roman" w:cs="Times New Roman"/>
          <w:b/>
          <w:sz w:val="26"/>
          <w:szCs w:val="26"/>
        </w:rPr>
        <w:t xml:space="preserve">MUA BÁN, </w:t>
      </w:r>
      <w:r w:rsidRPr="00F24417">
        <w:rPr>
          <w:rFonts w:ascii="Times New Roman" w:hAnsi="Times New Roman" w:cs="Times New Roman"/>
          <w:b/>
          <w:sz w:val="26"/>
          <w:szCs w:val="26"/>
        </w:rPr>
        <w:t>CHUYỂN NHƯỢNG VÀ PHƯƠNG THỨC THANH TOÁN</w:t>
      </w:r>
    </w:p>
    <w:p w:rsidR="00E967CE" w:rsidRPr="00F24417" w:rsidRDefault="0072647E" w:rsidP="00FB19F6">
      <w:pPr>
        <w:pStyle w:val="ListParagraph"/>
        <w:numPr>
          <w:ilvl w:val="0"/>
          <w:numId w:val="11"/>
        </w:numPr>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Giá</w:t>
      </w:r>
      <w:r w:rsidR="00B85679">
        <w:rPr>
          <w:rFonts w:ascii="Times New Roman" w:hAnsi="Times New Roman" w:cs="Times New Roman"/>
          <w:sz w:val="26"/>
          <w:szCs w:val="26"/>
        </w:rPr>
        <w:t xml:space="preserve"> </w:t>
      </w:r>
      <w:r w:rsidR="00F24417" w:rsidRPr="00F24417">
        <w:rPr>
          <w:rFonts w:ascii="Times New Roman" w:hAnsi="Times New Roman" w:cs="Times New Roman"/>
          <w:sz w:val="26"/>
          <w:szCs w:val="26"/>
        </w:rPr>
        <w:t xml:space="preserve">mua bán nhà ở và chuyển nhượng quyền sử dụng </w:t>
      </w:r>
      <w:r w:rsidR="00D33CC9">
        <w:rPr>
          <w:rFonts w:ascii="Times New Roman" w:hAnsi="Times New Roman" w:cs="Times New Roman"/>
          <w:sz w:val="26"/>
          <w:szCs w:val="26"/>
        </w:rPr>
        <w:t>đất</w:t>
      </w:r>
      <w:r w:rsidR="00B85679">
        <w:rPr>
          <w:rFonts w:ascii="Times New Roman" w:hAnsi="Times New Roman" w:cs="Times New Roman"/>
          <w:sz w:val="26"/>
          <w:szCs w:val="26"/>
        </w:rPr>
        <w:t xml:space="preserve"> </w:t>
      </w:r>
      <w:r w:rsidR="00ED3469" w:rsidRPr="00F24417">
        <w:rPr>
          <w:rFonts w:ascii="Times New Roman" w:hAnsi="Times New Roman" w:cs="Times New Roman"/>
          <w:sz w:val="26"/>
          <w:szCs w:val="26"/>
        </w:rPr>
        <w:t>nêu tại Điều 1 là</w:t>
      </w:r>
      <w:proofErr w:type="gramStart"/>
      <w:r w:rsidR="00F24417" w:rsidRPr="00F24417">
        <w:rPr>
          <w:rFonts w:ascii="Times New Roman" w:hAnsi="Times New Roman" w:cs="Times New Roman"/>
          <w:sz w:val="26"/>
          <w:szCs w:val="26"/>
        </w:rPr>
        <w:t xml:space="preserve">: </w:t>
      </w:r>
      <w:r w:rsidR="00ED3469" w:rsidRPr="00F24417">
        <w:rPr>
          <w:rFonts w:ascii="Times New Roman" w:hAnsi="Times New Roman" w:cs="Times New Roman"/>
          <w:sz w:val="26"/>
          <w:szCs w:val="26"/>
        </w:rPr>
        <w:t xml:space="preserve"> ………..</w:t>
      </w:r>
      <w:proofErr w:type="gramEnd"/>
      <w:r w:rsidR="00B85679">
        <w:rPr>
          <w:rFonts w:ascii="Times New Roman" w:hAnsi="Times New Roman" w:cs="Times New Roman"/>
          <w:sz w:val="26"/>
          <w:szCs w:val="26"/>
        </w:rPr>
        <w:t xml:space="preserve"> </w:t>
      </w:r>
      <w:r w:rsidR="00ED3469" w:rsidRPr="00F24417">
        <w:rPr>
          <w:rFonts w:ascii="Times New Roman" w:hAnsi="Times New Roman" w:cs="Times New Roman"/>
          <w:sz w:val="26"/>
          <w:szCs w:val="26"/>
        </w:rPr>
        <w:t>(</w:t>
      </w:r>
      <w:r w:rsidR="00ED3469" w:rsidRPr="00F24417">
        <w:rPr>
          <w:rFonts w:ascii="Times New Roman" w:hAnsi="Times New Roman" w:cs="Times New Roman"/>
          <w:b/>
          <w:sz w:val="26"/>
          <w:szCs w:val="26"/>
        </w:rPr>
        <w:t>Bằng chữ</w:t>
      </w:r>
      <w:r w:rsidR="00ED3469" w:rsidRPr="00F24417">
        <w:rPr>
          <w:rFonts w:ascii="Times New Roman" w:hAnsi="Times New Roman" w:cs="Times New Roman"/>
          <w:sz w:val="26"/>
          <w:szCs w:val="26"/>
        </w:rPr>
        <w:t>: ……………..).</w:t>
      </w:r>
    </w:p>
    <w:p w:rsidR="00ED3469" w:rsidRDefault="00F24417" w:rsidP="00D613E0">
      <w:pPr>
        <w:tabs>
          <w:tab w:val="left" w:pos="567"/>
        </w:tabs>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2. </w:t>
      </w:r>
      <w:r>
        <w:rPr>
          <w:rFonts w:ascii="Times New Roman" w:hAnsi="Times New Roman" w:cs="Times New Roman"/>
          <w:sz w:val="26"/>
          <w:szCs w:val="26"/>
        </w:rPr>
        <w:tab/>
      </w:r>
      <w:r w:rsidR="00ED3469" w:rsidRPr="00F24417">
        <w:rPr>
          <w:rFonts w:ascii="Times New Roman" w:hAnsi="Times New Roman" w:cs="Times New Roman"/>
          <w:sz w:val="26"/>
          <w:szCs w:val="26"/>
        </w:rPr>
        <w:t>Phương thức thanh toán:</w:t>
      </w:r>
      <w:r>
        <w:rPr>
          <w:rFonts w:ascii="Times New Roman" w:hAnsi="Times New Roman" w:cs="Times New Roman"/>
          <w:sz w:val="26"/>
          <w:szCs w:val="26"/>
        </w:rPr>
        <w:t xml:space="preserve"> Bằng tiền mặt và chuyển khoản</w:t>
      </w:r>
    </w:p>
    <w:p w:rsidR="00ED3469" w:rsidRDefault="00394658" w:rsidP="00394658">
      <w:pPr>
        <w:tabs>
          <w:tab w:val="left" w:pos="567"/>
        </w:tabs>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hAnsi="Times New Roman" w:cs="Times New Roman"/>
          <w:sz w:val="26"/>
          <w:szCs w:val="26"/>
        </w:rPr>
        <w:tab/>
        <w:t>Thời hạn thanh toán: c</w:t>
      </w:r>
      <w:r w:rsidR="00ED3469">
        <w:rPr>
          <w:rFonts w:ascii="Times New Roman" w:hAnsi="Times New Roman" w:cs="Times New Roman"/>
          <w:sz w:val="26"/>
          <w:szCs w:val="26"/>
        </w:rPr>
        <w:t>hia làm …..</w:t>
      </w:r>
      <w:r w:rsidR="006E0EB2">
        <w:rPr>
          <w:rFonts w:ascii="Times New Roman" w:hAnsi="Times New Roman" w:cs="Times New Roman"/>
          <w:sz w:val="26"/>
          <w:szCs w:val="26"/>
        </w:rPr>
        <w:t xml:space="preserve"> </w:t>
      </w:r>
      <w:proofErr w:type="gramStart"/>
      <w:r w:rsidR="00ED3469">
        <w:rPr>
          <w:rFonts w:ascii="Times New Roman" w:hAnsi="Times New Roman" w:cs="Times New Roman"/>
          <w:sz w:val="26"/>
          <w:szCs w:val="26"/>
        </w:rPr>
        <w:t>lần</w:t>
      </w:r>
      <w:proofErr w:type="gramEnd"/>
      <w:r w:rsidR="00ED3469">
        <w:rPr>
          <w:rFonts w:ascii="Times New Roman" w:hAnsi="Times New Roman" w:cs="Times New Roman"/>
          <w:sz w:val="26"/>
          <w:szCs w:val="26"/>
        </w:rPr>
        <w:t>:</w:t>
      </w:r>
    </w:p>
    <w:p w:rsidR="00ED3469" w:rsidRPr="00F24417" w:rsidRDefault="00ED3469" w:rsidP="00D613E0">
      <w:pPr>
        <w:pStyle w:val="ListParagraph"/>
        <w:numPr>
          <w:ilvl w:val="0"/>
          <w:numId w:val="14"/>
        </w:numPr>
        <w:spacing w:after="0" w:line="240" w:lineRule="auto"/>
        <w:jc w:val="both"/>
        <w:rPr>
          <w:rFonts w:ascii="Times New Roman" w:hAnsi="Times New Roman" w:cs="Times New Roman"/>
          <w:sz w:val="26"/>
          <w:szCs w:val="26"/>
        </w:rPr>
      </w:pPr>
      <w:r w:rsidRPr="00F24417">
        <w:rPr>
          <w:rFonts w:ascii="Times New Roman" w:hAnsi="Times New Roman" w:cs="Times New Roman"/>
          <w:b/>
          <w:sz w:val="26"/>
          <w:szCs w:val="26"/>
        </w:rPr>
        <w:t>Lần 1</w:t>
      </w:r>
      <w:r w:rsidR="00F24417">
        <w:rPr>
          <w:rFonts w:ascii="Times New Roman" w:hAnsi="Times New Roman" w:cs="Times New Roman"/>
          <w:b/>
          <w:sz w:val="26"/>
          <w:szCs w:val="26"/>
        </w:rPr>
        <w:tab/>
      </w:r>
      <w:r w:rsidR="005F4C89" w:rsidRPr="00F24417">
        <w:rPr>
          <w:rFonts w:ascii="Times New Roman" w:hAnsi="Times New Roman" w:cs="Times New Roman"/>
          <w:sz w:val="26"/>
          <w:szCs w:val="26"/>
        </w:rPr>
        <w:t xml:space="preserve">: Bên B đã </w:t>
      </w:r>
      <w:r w:rsidR="00B81F46">
        <w:rPr>
          <w:rFonts w:ascii="Times New Roman" w:hAnsi="Times New Roman" w:cs="Times New Roman"/>
          <w:sz w:val="26"/>
          <w:szCs w:val="26"/>
        </w:rPr>
        <w:t>trả</w:t>
      </w:r>
      <w:r w:rsidR="005F4C89" w:rsidRPr="00F24417">
        <w:rPr>
          <w:rFonts w:ascii="Times New Roman" w:hAnsi="Times New Roman" w:cs="Times New Roman"/>
          <w:sz w:val="26"/>
          <w:szCs w:val="26"/>
        </w:rPr>
        <w:t xml:space="preserve"> trước cho bên A số tiền là: …</w:t>
      </w:r>
      <w:proofErr w:type="gramStart"/>
      <w:r w:rsidR="005F4C89" w:rsidRPr="00F24417">
        <w:rPr>
          <w:rFonts w:ascii="Times New Roman" w:hAnsi="Times New Roman" w:cs="Times New Roman"/>
          <w:sz w:val="26"/>
          <w:szCs w:val="26"/>
        </w:rPr>
        <w:t>...(</w:t>
      </w:r>
      <w:proofErr w:type="gramEnd"/>
      <w:r w:rsidR="005F4C89" w:rsidRPr="00F24417">
        <w:rPr>
          <w:rFonts w:ascii="Times New Roman" w:hAnsi="Times New Roman" w:cs="Times New Roman"/>
          <w:sz w:val="26"/>
          <w:szCs w:val="26"/>
        </w:rPr>
        <w:t>Bằng chữ:………)</w:t>
      </w:r>
    </w:p>
    <w:p w:rsidR="005F4C89" w:rsidRPr="00F24417" w:rsidRDefault="005F4C89" w:rsidP="00D613E0">
      <w:pPr>
        <w:pStyle w:val="ListParagraph"/>
        <w:numPr>
          <w:ilvl w:val="0"/>
          <w:numId w:val="14"/>
        </w:numPr>
        <w:spacing w:after="0" w:line="240" w:lineRule="auto"/>
        <w:jc w:val="both"/>
        <w:rPr>
          <w:rFonts w:ascii="Times New Roman" w:hAnsi="Times New Roman" w:cs="Times New Roman"/>
          <w:sz w:val="26"/>
          <w:szCs w:val="26"/>
        </w:rPr>
      </w:pPr>
      <w:r w:rsidRPr="00F24417">
        <w:rPr>
          <w:rFonts w:ascii="Times New Roman" w:hAnsi="Times New Roman" w:cs="Times New Roman"/>
          <w:b/>
          <w:sz w:val="26"/>
          <w:szCs w:val="26"/>
        </w:rPr>
        <w:t>Lần 2</w:t>
      </w:r>
      <w:r w:rsidR="00F24417">
        <w:rPr>
          <w:rFonts w:ascii="Times New Roman" w:hAnsi="Times New Roman" w:cs="Times New Roman"/>
          <w:b/>
          <w:sz w:val="26"/>
          <w:szCs w:val="26"/>
        </w:rPr>
        <w:tab/>
      </w:r>
      <w:r w:rsidRPr="00F24417">
        <w:rPr>
          <w:rFonts w:ascii="Times New Roman" w:hAnsi="Times New Roman" w:cs="Times New Roman"/>
          <w:sz w:val="26"/>
          <w:szCs w:val="26"/>
        </w:rPr>
        <w:t xml:space="preserve">: Bên B </w:t>
      </w:r>
      <w:r w:rsidR="00B81F46">
        <w:rPr>
          <w:rFonts w:ascii="Times New Roman" w:hAnsi="Times New Roman" w:cs="Times New Roman"/>
          <w:sz w:val="26"/>
          <w:szCs w:val="26"/>
        </w:rPr>
        <w:t>trả</w:t>
      </w:r>
      <w:r w:rsidRPr="00F24417">
        <w:rPr>
          <w:rFonts w:ascii="Times New Roman" w:hAnsi="Times New Roman" w:cs="Times New Roman"/>
          <w:sz w:val="26"/>
          <w:szCs w:val="26"/>
        </w:rPr>
        <w:t xml:space="preserve"> tiếp cho bên A số tiền là: ………</w:t>
      </w:r>
      <w:proofErr w:type="gramStart"/>
      <w:r w:rsidRPr="00F24417">
        <w:rPr>
          <w:rFonts w:ascii="Times New Roman" w:hAnsi="Times New Roman" w:cs="Times New Roman"/>
          <w:sz w:val="26"/>
          <w:szCs w:val="26"/>
        </w:rPr>
        <w:t>.(</w:t>
      </w:r>
      <w:proofErr w:type="gramEnd"/>
      <w:r w:rsidRPr="00F24417">
        <w:rPr>
          <w:rFonts w:ascii="Times New Roman" w:hAnsi="Times New Roman" w:cs="Times New Roman"/>
          <w:sz w:val="26"/>
          <w:szCs w:val="26"/>
        </w:rPr>
        <w:t>Bằng chữ ………..</w:t>
      </w:r>
    </w:p>
    <w:p w:rsidR="00573D65" w:rsidRDefault="005F4C89" w:rsidP="00573D65">
      <w:pPr>
        <w:pStyle w:val="ListParagraph"/>
        <w:numPr>
          <w:ilvl w:val="0"/>
          <w:numId w:val="14"/>
        </w:numPr>
        <w:spacing w:after="0" w:line="240" w:lineRule="auto"/>
        <w:jc w:val="both"/>
        <w:rPr>
          <w:rFonts w:ascii="Times New Roman" w:hAnsi="Times New Roman" w:cs="Times New Roman"/>
          <w:sz w:val="26"/>
          <w:szCs w:val="26"/>
        </w:rPr>
      </w:pPr>
      <w:r w:rsidRPr="00F24417">
        <w:rPr>
          <w:rFonts w:ascii="Times New Roman" w:hAnsi="Times New Roman" w:cs="Times New Roman"/>
          <w:b/>
          <w:sz w:val="26"/>
          <w:szCs w:val="26"/>
        </w:rPr>
        <w:t>Lần 3</w:t>
      </w:r>
      <w:r w:rsidR="00F24417">
        <w:rPr>
          <w:rFonts w:ascii="Times New Roman" w:hAnsi="Times New Roman" w:cs="Times New Roman"/>
          <w:b/>
          <w:sz w:val="26"/>
          <w:szCs w:val="26"/>
        </w:rPr>
        <w:tab/>
      </w:r>
      <w:r w:rsidRPr="00F24417">
        <w:rPr>
          <w:rFonts w:ascii="Times New Roman" w:hAnsi="Times New Roman" w:cs="Times New Roman"/>
          <w:sz w:val="26"/>
          <w:szCs w:val="26"/>
        </w:rPr>
        <w:t xml:space="preserve">: Bên B </w:t>
      </w:r>
      <w:r w:rsidR="00B81F46">
        <w:rPr>
          <w:rFonts w:ascii="Times New Roman" w:hAnsi="Times New Roman" w:cs="Times New Roman"/>
          <w:sz w:val="26"/>
          <w:szCs w:val="26"/>
        </w:rPr>
        <w:t xml:space="preserve">trả </w:t>
      </w:r>
      <w:r w:rsidRPr="00F24417">
        <w:rPr>
          <w:rFonts w:ascii="Times New Roman" w:hAnsi="Times New Roman" w:cs="Times New Roman"/>
          <w:sz w:val="26"/>
          <w:szCs w:val="26"/>
        </w:rPr>
        <w:t xml:space="preserve">cho bên </w:t>
      </w:r>
      <w:proofErr w:type="gramStart"/>
      <w:r w:rsidRPr="00F24417">
        <w:rPr>
          <w:rFonts w:ascii="Times New Roman" w:hAnsi="Times New Roman" w:cs="Times New Roman"/>
          <w:sz w:val="26"/>
          <w:szCs w:val="26"/>
        </w:rPr>
        <w:t>A</w:t>
      </w:r>
      <w:proofErr w:type="gramEnd"/>
      <w:r w:rsidRPr="00F24417">
        <w:rPr>
          <w:rFonts w:ascii="Times New Roman" w:hAnsi="Times New Roman" w:cs="Times New Roman"/>
          <w:sz w:val="26"/>
          <w:szCs w:val="26"/>
        </w:rPr>
        <w:t xml:space="preserve"> số tiền còn lại ………..</w:t>
      </w:r>
    </w:p>
    <w:p w:rsidR="005F4C89" w:rsidRPr="00573D65" w:rsidRDefault="005F4C89" w:rsidP="00573D65">
      <w:pPr>
        <w:pStyle w:val="ListParagraph"/>
        <w:numPr>
          <w:ilvl w:val="0"/>
          <w:numId w:val="34"/>
        </w:numPr>
        <w:spacing w:after="0" w:line="240" w:lineRule="auto"/>
        <w:ind w:left="540" w:hanging="540"/>
        <w:jc w:val="both"/>
        <w:rPr>
          <w:rFonts w:ascii="Times New Roman" w:hAnsi="Times New Roman" w:cs="Times New Roman"/>
          <w:sz w:val="26"/>
          <w:szCs w:val="26"/>
        </w:rPr>
      </w:pPr>
      <w:r w:rsidRPr="00573D65">
        <w:rPr>
          <w:rFonts w:ascii="Times New Roman" w:hAnsi="Times New Roman" w:cs="Times New Roman"/>
          <w:sz w:val="26"/>
          <w:szCs w:val="26"/>
        </w:rPr>
        <w:t>Việc thanh toán số tiền nêu tại khoản 1 Điều này do hai bên tự thực hiện và chịu trách nhiệm trước pháp luật.</w:t>
      </w:r>
    </w:p>
    <w:p w:rsidR="00F24417" w:rsidRPr="00F24417" w:rsidRDefault="00F24417" w:rsidP="00F24417">
      <w:pPr>
        <w:spacing w:after="0"/>
        <w:ind w:left="567" w:hanging="567"/>
        <w:rPr>
          <w:rFonts w:ascii="Times New Roman" w:hAnsi="Times New Roman" w:cs="Times New Roman"/>
          <w:sz w:val="26"/>
          <w:szCs w:val="26"/>
        </w:rPr>
      </w:pPr>
    </w:p>
    <w:p w:rsidR="005F4C89" w:rsidRPr="00434F6A" w:rsidRDefault="005F4C89" w:rsidP="0072647E">
      <w:pPr>
        <w:spacing w:after="0" w:line="240" w:lineRule="auto"/>
        <w:jc w:val="center"/>
        <w:rPr>
          <w:rFonts w:ascii="Times New Roman" w:hAnsi="Times New Roman" w:cs="Times New Roman"/>
          <w:b/>
          <w:sz w:val="26"/>
          <w:szCs w:val="26"/>
        </w:rPr>
      </w:pPr>
      <w:r w:rsidRPr="00434F6A">
        <w:rPr>
          <w:rFonts w:ascii="Times New Roman" w:hAnsi="Times New Roman" w:cs="Times New Roman"/>
          <w:b/>
          <w:sz w:val="26"/>
          <w:szCs w:val="26"/>
        </w:rPr>
        <w:t>ĐIỀU 3</w:t>
      </w:r>
    </w:p>
    <w:p w:rsidR="00585104" w:rsidRDefault="005F4C89" w:rsidP="00FB19F6">
      <w:pPr>
        <w:spacing w:after="0" w:line="240" w:lineRule="auto"/>
        <w:jc w:val="center"/>
        <w:rPr>
          <w:rFonts w:ascii="Times New Roman" w:hAnsi="Times New Roman" w:cs="Times New Roman"/>
          <w:b/>
          <w:sz w:val="26"/>
          <w:szCs w:val="26"/>
        </w:rPr>
      </w:pPr>
      <w:r w:rsidRPr="00434F6A">
        <w:rPr>
          <w:rFonts w:ascii="Times New Roman" w:hAnsi="Times New Roman" w:cs="Times New Roman"/>
          <w:b/>
          <w:sz w:val="26"/>
          <w:szCs w:val="26"/>
        </w:rPr>
        <w:t>VIỆC GIAO</w:t>
      </w:r>
      <w:r w:rsidR="00282A87">
        <w:rPr>
          <w:rFonts w:ascii="Times New Roman" w:hAnsi="Times New Roman" w:cs="Times New Roman"/>
          <w:b/>
          <w:sz w:val="26"/>
          <w:szCs w:val="26"/>
        </w:rPr>
        <w:t xml:space="preserve"> NHẬN</w:t>
      </w:r>
      <w:r w:rsidR="00394A9D">
        <w:rPr>
          <w:rFonts w:ascii="Times New Roman" w:hAnsi="Times New Roman" w:cs="Times New Roman"/>
          <w:b/>
          <w:sz w:val="26"/>
          <w:szCs w:val="26"/>
        </w:rPr>
        <w:t xml:space="preserve"> </w:t>
      </w:r>
      <w:r w:rsidR="00585104">
        <w:rPr>
          <w:rFonts w:ascii="Times New Roman" w:hAnsi="Times New Roman" w:cs="Times New Roman"/>
          <w:b/>
          <w:sz w:val="26"/>
          <w:szCs w:val="26"/>
        </w:rPr>
        <w:t>NHÀ</w:t>
      </w:r>
      <w:r w:rsidR="00282A87">
        <w:rPr>
          <w:rFonts w:ascii="Times New Roman" w:hAnsi="Times New Roman" w:cs="Times New Roman"/>
          <w:b/>
          <w:sz w:val="26"/>
          <w:szCs w:val="26"/>
        </w:rPr>
        <w:t>,</w:t>
      </w:r>
      <w:r w:rsidR="00585104">
        <w:rPr>
          <w:rFonts w:ascii="Times New Roman" w:hAnsi="Times New Roman" w:cs="Times New Roman"/>
          <w:b/>
          <w:sz w:val="26"/>
          <w:szCs w:val="26"/>
        </w:rPr>
        <w:t xml:space="preserve"> ĐẤ</w:t>
      </w:r>
      <w:r w:rsidR="00282A87">
        <w:rPr>
          <w:rFonts w:ascii="Times New Roman" w:hAnsi="Times New Roman" w:cs="Times New Roman"/>
          <w:b/>
          <w:sz w:val="26"/>
          <w:szCs w:val="26"/>
        </w:rPr>
        <w:t xml:space="preserve">T VÀ CÁC GIẤY TỜ VỀ </w:t>
      </w:r>
      <w:r w:rsidR="00585104">
        <w:rPr>
          <w:rFonts w:ascii="Times New Roman" w:hAnsi="Times New Roman" w:cs="Times New Roman"/>
          <w:b/>
          <w:sz w:val="26"/>
          <w:szCs w:val="26"/>
        </w:rPr>
        <w:t>NHÀ</w:t>
      </w:r>
      <w:r w:rsidR="00282A87">
        <w:rPr>
          <w:rFonts w:ascii="Times New Roman" w:hAnsi="Times New Roman" w:cs="Times New Roman"/>
          <w:b/>
          <w:sz w:val="26"/>
          <w:szCs w:val="26"/>
        </w:rPr>
        <w:t>,</w:t>
      </w:r>
      <w:r w:rsidR="00585104">
        <w:rPr>
          <w:rFonts w:ascii="Times New Roman" w:hAnsi="Times New Roman" w:cs="Times New Roman"/>
          <w:b/>
          <w:sz w:val="26"/>
          <w:szCs w:val="26"/>
        </w:rPr>
        <w:t xml:space="preserve"> ĐẤT</w:t>
      </w:r>
    </w:p>
    <w:p w:rsidR="00585104" w:rsidRPr="00434F6A" w:rsidRDefault="00585104" w:rsidP="00FB19F6">
      <w:pPr>
        <w:pStyle w:val="ListParagraph"/>
        <w:numPr>
          <w:ilvl w:val="0"/>
          <w:numId w:val="17"/>
        </w:numPr>
        <w:spacing w:after="0" w:line="240" w:lineRule="auto"/>
        <w:ind w:left="567" w:hanging="567"/>
        <w:jc w:val="both"/>
        <w:rPr>
          <w:rFonts w:ascii="Times New Roman" w:hAnsi="Times New Roman" w:cs="Times New Roman"/>
          <w:sz w:val="26"/>
          <w:szCs w:val="26"/>
        </w:rPr>
      </w:pPr>
      <w:r w:rsidRPr="00434F6A">
        <w:rPr>
          <w:rFonts w:ascii="Times New Roman" w:hAnsi="Times New Roman" w:cs="Times New Roman"/>
          <w:sz w:val="26"/>
          <w:szCs w:val="26"/>
        </w:rPr>
        <w:t xml:space="preserve">Bên A có nghĩa vụ giao giấy tờ về </w:t>
      </w:r>
      <w:r>
        <w:rPr>
          <w:rFonts w:ascii="Times New Roman" w:hAnsi="Times New Roman" w:cs="Times New Roman"/>
          <w:sz w:val="26"/>
          <w:szCs w:val="26"/>
        </w:rPr>
        <w:t xml:space="preserve">nhà đất </w:t>
      </w:r>
      <w:r w:rsidRPr="00434F6A">
        <w:rPr>
          <w:rFonts w:ascii="Times New Roman" w:hAnsi="Times New Roman" w:cs="Times New Roman"/>
          <w:sz w:val="26"/>
          <w:szCs w:val="26"/>
        </w:rPr>
        <w:t xml:space="preserve">nêu tại Điều 1 của hợp đồng này cho bên B </w:t>
      </w:r>
      <w:r w:rsidR="00DA1E8B">
        <w:rPr>
          <w:rFonts w:ascii="Times New Roman" w:hAnsi="Times New Roman" w:cs="Times New Roman"/>
          <w:sz w:val="26"/>
          <w:szCs w:val="26"/>
        </w:rPr>
        <w:t>ngay sau khi hoàn tất thủ tục công chứng Hợp đồng này.</w:t>
      </w:r>
    </w:p>
    <w:p w:rsidR="00DA1E8B" w:rsidRDefault="005F4C89" w:rsidP="006E0EB2">
      <w:pPr>
        <w:pStyle w:val="ListParagraph"/>
        <w:numPr>
          <w:ilvl w:val="0"/>
          <w:numId w:val="17"/>
        </w:numPr>
        <w:spacing w:before="120" w:after="0" w:line="240" w:lineRule="auto"/>
        <w:ind w:left="567" w:hanging="567"/>
        <w:jc w:val="both"/>
        <w:rPr>
          <w:rFonts w:ascii="Times New Roman" w:hAnsi="Times New Roman" w:cs="Times New Roman"/>
          <w:sz w:val="26"/>
          <w:szCs w:val="26"/>
        </w:rPr>
      </w:pPr>
      <w:r w:rsidRPr="00DA1E8B">
        <w:rPr>
          <w:rFonts w:ascii="Times New Roman" w:hAnsi="Times New Roman" w:cs="Times New Roman"/>
          <w:sz w:val="26"/>
          <w:szCs w:val="26"/>
        </w:rPr>
        <w:t>Bên A có nghĩa vụ giao nhà</w:t>
      </w:r>
      <w:r w:rsidR="00585104" w:rsidRPr="00DA1E8B">
        <w:rPr>
          <w:rFonts w:ascii="Times New Roman" w:hAnsi="Times New Roman" w:cs="Times New Roman"/>
          <w:sz w:val="26"/>
          <w:szCs w:val="26"/>
        </w:rPr>
        <w:t xml:space="preserve"> đất </w:t>
      </w:r>
      <w:r w:rsidRPr="00DA1E8B">
        <w:rPr>
          <w:rFonts w:ascii="Times New Roman" w:hAnsi="Times New Roman" w:cs="Times New Roman"/>
          <w:sz w:val="26"/>
          <w:szCs w:val="26"/>
        </w:rPr>
        <w:t xml:space="preserve">nêu tại Điều 1 của hợp đồng </w:t>
      </w:r>
      <w:r w:rsidR="00CD56E1" w:rsidRPr="00DA1E8B">
        <w:rPr>
          <w:rFonts w:ascii="Times New Roman" w:hAnsi="Times New Roman" w:cs="Times New Roman"/>
          <w:sz w:val="26"/>
          <w:szCs w:val="26"/>
        </w:rPr>
        <w:t xml:space="preserve">này cho </w:t>
      </w:r>
      <w:r w:rsidRPr="00DA1E8B">
        <w:rPr>
          <w:rFonts w:ascii="Times New Roman" w:hAnsi="Times New Roman" w:cs="Times New Roman"/>
          <w:sz w:val="26"/>
          <w:szCs w:val="26"/>
        </w:rPr>
        <w:t xml:space="preserve">bên B </w:t>
      </w:r>
      <w:r w:rsidR="00DA1E8B">
        <w:rPr>
          <w:rFonts w:ascii="Times New Roman" w:hAnsi="Times New Roman" w:cs="Times New Roman"/>
          <w:sz w:val="26"/>
          <w:szCs w:val="26"/>
        </w:rPr>
        <w:t>ngay sau khi hoàn tất thủ tục công chứng Hợp đồng này.</w:t>
      </w:r>
    </w:p>
    <w:p w:rsidR="00585104" w:rsidRPr="00DA1E8B" w:rsidRDefault="00282A87" w:rsidP="006E0EB2">
      <w:pPr>
        <w:pStyle w:val="ListParagraph"/>
        <w:numPr>
          <w:ilvl w:val="0"/>
          <w:numId w:val="17"/>
        </w:numPr>
        <w:spacing w:before="120" w:after="0" w:line="240" w:lineRule="auto"/>
        <w:ind w:left="567" w:hanging="567"/>
        <w:jc w:val="both"/>
        <w:rPr>
          <w:rFonts w:ascii="Times New Roman" w:hAnsi="Times New Roman" w:cs="Times New Roman"/>
          <w:sz w:val="26"/>
          <w:szCs w:val="26"/>
        </w:rPr>
      </w:pPr>
      <w:r w:rsidRPr="00DA1E8B">
        <w:rPr>
          <w:rFonts w:ascii="Times New Roman" w:hAnsi="Times New Roman" w:cs="Times New Roman"/>
          <w:sz w:val="26"/>
          <w:szCs w:val="26"/>
        </w:rPr>
        <w:t xml:space="preserve">Trong thời gian chưa giao nhà, đất, bên </w:t>
      </w:r>
      <w:proofErr w:type="gramStart"/>
      <w:r w:rsidRPr="00DA1E8B">
        <w:rPr>
          <w:rFonts w:ascii="Times New Roman" w:hAnsi="Times New Roman" w:cs="Times New Roman"/>
          <w:sz w:val="26"/>
          <w:szCs w:val="26"/>
        </w:rPr>
        <w:t>A</w:t>
      </w:r>
      <w:proofErr w:type="gramEnd"/>
      <w:r w:rsidRPr="00DA1E8B">
        <w:rPr>
          <w:rFonts w:ascii="Times New Roman" w:hAnsi="Times New Roman" w:cs="Times New Roman"/>
          <w:sz w:val="26"/>
          <w:szCs w:val="26"/>
        </w:rPr>
        <w:t xml:space="preserve"> có trách nhiệm bảo quản nhà đất. </w:t>
      </w:r>
    </w:p>
    <w:p w:rsidR="00EC6D80" w:rsidRDefault="00EC6D80" w:rsidP="00585104">
      <w:pPr>
        <w:pStyle w:val="ListParagraph"/>
        <w:spacing w:after="0" w:line="240" w:lineRule="auto"/>
        <w:ind w:left="567"/>
        <w:jc w:val="center"/>
        <w:rPr>
          <w:rFonts w:ascii="Times New Roman" w:hAnsi="Times New Roman" w:cs="Times New Roman"/>
          <w:b/>
          <w:sz w:val="26"/>
          <w:szCs w:val="26"/>
        </w:rPr>
      </w:pPr>
    </w:p>
    <w:p w:rsidR="00585104" w:rsidRPr="00AE0F8D" w:rsidRDefault="00585104" w:rsidP="00AE0F8D">
      <w:pPr>
        <w:spacing w:after="0" w:line="240" w:lineRule="auto"/>
        <w:jc w:val="center"/>
        <w:rPr>
          <w:rFonts w:ascii="Times New Roman" w:hAnsi="Times New Roman" w:cs="Times New Roman"/>
          <w:b/>
          <w:sz w:val="26"/>
          <w:szCs w:val="26"/>
        </w:rPr>
      </w:pPr>
      <w:r w:rsidRPr="00AE0F8D">
        <w:rPr>
          <w:rFonts w:ascii="Times New Roman" w:hAnsi="Times New Roman" w:cs="Times New Roman"/>
          <w:b/>
          <w:sz w:val="26"/>
          <w:szCs w:val="26"/>
        </w:rPr>
        <w:t>ĐIỀU 4</w:t>
      </w:r>
    </w:p>
    <w:p w:rsidR="00585104" w:rsidRPr="00434F6A" w:rsidRDefault="00585104" w:rsidP="00FB19F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VIỆC</w:t>
      </w:r>
      <w:r w:rsidRPr="00434F6A">
        <w:rPr>
          <w:rFonts w:ascii="Times New Roman" w:hAnsi="Times New Roman" w:cs="Times New Roman"/>
          <w:b/>
          <w:sz w:val="26"/>
          <w:szCs w:val="26"/>
        </w:rPr>
        <w:t xml:space="preserve"> ĐĂNG KÝ QUYỀN SỬ DỤNG ĐẤT</w:t>
      </w:r>
      <w:r w:rsidR="00394A9D">
        <w:rPr>
          <w:rFonts w:ascii="Times New Roman" w:hAnsi="Times New Roman" w:cs="Times New Roman"/>
          <w:b/>
          <w:sz w:val="26"/>
          <w:szCs w:val="26"/>
        </w:rPr>
        <w:t xml:space="preserve"> </w:t>
      </w:r>
      <w:r w:rsidRPr="00434F6A">
        <w:rPr>
          <w:rFonts w:ascii="Times New Roman" w:hAnsi="Times New Roman" w:cs="Times New Roman"/>
          <w:b/>
          <w:sz w:val="26"/>
          <w:szCs w:val="26"/>
        </w:rPr>
        <w:t>QUYỀN SỞ HỮU NHÀ</w:t>
      </w:r>
    </w:p>
    <w:p w:rsidR="006E0EB2" w:rsidRDefault="00735CBE" w:rsidP="0021753A">
      <w:pPr>
        <w:pStyle w:val="ListParagraph"/>
        <w:numPr>
          <w:ilvl w:val="0"/>
          <w:numId w:val="30"/>
        </w:numPr>
        <w:spacing w:after="0" w:line="240" w:lineRule="auto"/>
        <w:ind w:left="562" w:hanging="562"/>
        <w:contextualSpacing w:val="0"/>
        <w:jc w:val="both"/>
        <w:rPr>
          <w:rFonts w:ascii="Times New Roman" w:hAnsi="Times New Roman" w:cs="Times New Roman"/>
          <w:sz w:val="26"/>
          <w:szCs w:val="26"/>
        </w:rPr>
      </w:pPr>
      <w:r>
        <w:rPr>
          <w:rFonts w:ascii="Times New Roman" w:hAnsi="Times New Roman" w:cs="Times New Roman"/>
          <w:sz w:val="26"/>
          <w:szCs w:val="26"/>
        </w:rPr>
        <w:t>Bên B</w:t>
      </w:r>
      <w:r w:rsidR="00585104" w:rsidRPr="00434F6A">
        <w:rPr>
          <w:rFonts w:ascii="Times New Roman" w:hAnsi="Times New Roman" w:cs="Times New Roman"/>
          <w:sz w:val="26"/>
          <w:szCs w:val="26"/>
        </w:rPr>
        <w:t xml:space="preserve"> </w:t>
      </w:r>
      <w:r w:rsidR="00190C22">
        <w:rPr>
          <w:rFonts w:ascii="Times New Roman" w:hAnsi="Times New Roman" w:cs="Times New Roman"/>
          <w:sz w:val="26"/>
          <w:szCs w:val="26"/>
        </w:rPr>
        <w:t>có trách nhiệm làm thủ tục</w:t>
      </w:r>
      <w:r>
        <w:rPr>
          <w:rFonts w:ascii="Times New Roman" w:hAnsi="Times New Roman" w:cs="Times New Roman"/>
          <w:sz w:val="26"/>
          <w:szCs w:val="26"/>
        </w:rPr>
        <w:t xml:space="preserve"> </w:t>
      </w:r>
      <w:r w:rsidR="00190C22">
        <w:rPr>
          <w:rFonts w:ascii="Times New Roman" w:hAnsi="Times New Roman" w:cs="Times New Roman"/>
          <w:sz w:val="26"/>
          <w:szCs w:val="26"/>
        </w:rPr>
        <w:t xml:space="preserve">đăng ký sang tên đối với nhà ở và quyền </w:t>
      </w:r>
      <w:r w:rsidR="00EC6D80">
        <w:rPr>
          <w:rFonts w:ascii="Times New Roman" w:hAnsi="Times New Roman" w:cs="Times New Roman"/>
          <w:sz w:val="26"/>
          <w:szCs w:val="26"/>
        </w:rPr>
        <w:t xml:space="preserve">sử dụng </w:t>
      </w:r>
      <w:r w:rsidR="00D33CC9">
        <w:rPr>
          <w:rFonts w:ascii="Times New Roman" w:hAnsi="Times New Roman" w:cs="Times New Roman"/>
          <w:sz w:val="26"/>
          <w:szCs w:val="26"/>
        </w:rPr>
        <w:t>đất</w:t>
      </w:r>
      <w:r w:rsidR="00EC6D80">
        <w:rPr>
          <w:rFonts w:ascii="Times New Roman" w:hAnsi="Times New Roman" w:cs="Times New Roman"/>
          <w:sz w:val="26"/>
          <w:szCs w:val="26"/>
        </w:rPr>
        <w:t xml:space="preserve"> nêu trên tại cơ quan có thẩm quyền.</w:t>
      </w:r>
    </w:p>
    <w:p w:rsidR="00EC6D80" w:rsidRPr="006E0EB2" w:rsidRDefault="00EC6D80" w:rsidP="0021753A">
      <w:pPr>
        <w:pStyle w:val="ListParagraph"/>
        <w:numPr>
          <w:ilvl w:val="0"/>
          <w:numId w:val="30"/>
        </w:numPr>
        <w:spacing w:after="0" w:line="240" w:lineRule="auto"/>
        <w:ind w:left="562" w:hanging="562"/>
        <w:contextualSpacing w:val="0"/>
        <w:jc w:val="both"/>
        <w:rPr>
          <w:rFonts w:ascii="Times New Roman" w:hAnsi="Times New Roman" w:cs="Times New Roman"/>
          <w:sz w:val="26"/>
          <w:szCs w:val="26"/>
        </w:rPr>
      </w:pPr>
      <w:r w:rsidRPr="006E0EB2">
        <w:rPr>
          <w:rFonts w:ascii="Times New Roman" w:hAnsi="Times New Roman" w:cs="Times New Roman"/>
          <w:sz w:val="26"/>
          <w:szCs w:val="26"/>
        </w:rPr>
        <w:t>Bên A phải hỗ trợ, tạo điều kiện cho Bên B hoàn tất thủ tục đăng ký sang tên tại cơ quan có thẩm quyền.</w:t>
      </w:r>
    </w:p>
    <w:p w:rsidR="00EC6D80" w:rsidRPr="00EC6D80" w:rsidRDefault="00EC6D80" w:rsidP="00DE4CB5">
      <w:pPr>
        <w:pStyle w:val="ListParagraph"/>
        <w:numPr>
          <w:ilvl w:val="0"/>
          <w:numId w:val="30"/>
        </w:numPr>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Quyền sở hữu nhà, quyền sử dụng đất nêu trên được chuyển cho Bên B tại thời điểm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quy định của pháp luật.</w:t>
      </w:r>
    </w:p>
    <w:p w:rsidR="00CE69F9" w:rsidRPr="00CE69F9" w:rsidRDefault="00CE69F9" w:rsidP="00DA1E8B">
      <w:pPr>
        <w:spacing w:beforeLines="100" w:before="240" w:after="0"/>
        <w:jc w:val="center"/>
        <w:rPr>
          <w:rFonts w:ascii="Times New Roman" w:eastAsia=".VnTime" w:hAnsi="Times New Roman"/>
          <w:b/>
          <w:bCs/>
          <w:sz w:val="26"/>
          <w:szCs w:val="26"/>
          <w:lang w:val="nl-NL"/>
        </w:rPr>
      </w:pPr>
      <w:r w:rsidRPr="00CE69F9">
        <w:rPr>
          <w:rFonts w:ascii="Times New Roman" w:eastAsia=".VnTime" w:hAnsi="Times New Roman"/>
          <w:b/>
          <w:bCs/>
          <w:sz w:val="26"/>
          <w:szCs w:val="26"/>
          <w:lang w:val="nl-NL"/>
        </w:rPr>
        <w:lastRenderedPageBreak/>
        <w:t>ĐIỀU 5</w:t>
      </w:r>
    </w:p>
    <w:p w:rsidR="00CE69F9" w:rsidRPr="00CE69F9" w:rsidRDefault="00CE69F9" w:rsidP="00FB19F6">
      <w:pPr>
        <w:spacing w:after="0" w:line="240" w:lineRule="auto"/>
        <w:jc w:val="center"/>
        <w:rPr>
          <w:rFonts w:ascii="Times New Roman" w:eastAsia=".VnTime" w:hAnsi="Times New Roman"/>
          <w:b/>
          <w:bCs/>
          <w:sz w:val="26"/>
          <w:szCs w:val="26"/>
          <w:lang w:val="nl-NL"/>
        </w:rPr>
      </w:pPr>
      <w:r w:rsidRPr="00CE69F9">
        <w:rPr>
          <w:rFonts w:ascii="Times New Roman" w:eastAsia=".VnTime" w:hAnsi="Times New Roman"/>
          <w:b/>
          <w:bCs/>
          <w:sz w:val="26"/>
          <w:szCs w:val="26"/>
          <w:lang w:val="nl-NL"/>
        </w:rPr>
        <w:t>TRÁCH NHIỆM NỘP THUẾ, PHÍ VÀ LỆ PHÍ</w:t>
      </w:r>
    </w:p>
    <w:p w:rsidR="00452F1A" w:rsidRDefault="00CE69F9" w:rsidP="00FB19F6">
      <w:pPr>
        <w:spacing w:after="0" w:line="240" w:lineRule="auto"/>
        <w:ind w:firstLine="709"/>
        <w:jc w:val="both"/>
        <w:rPr>
          <w:rFonts w:ascii="Times New Roman" w:eastAsia=".VnTime" w:hAnsi="Times New Roman"/>
          <w:sz w:val="26"/>
          <w:szCs w:val="26"/>
          <w:lang w:val="nl-NL"/>
        </w:rPr>
      </w:pPr>
      <w:r w:rsidRPr="00CE69F9">
        <w:rPr>
          <w:rFonts w:ascii="Times New Roman" w:eastAsia=".VnTime" w:hAnsi="Times New Roman"/>
          <w:sz w:val="26"/>
          <w:szCs w:val="26"/>
          <w:lang w:val="nl-NL"/>
        </w:rPr>
        <w:t xml:space="preserve">Thuế, phí và lệ phí liên quan đến việc </w:t>
      </w:r>
      <w:r>
        <w:rPr>
          <w:rFonts w:ascii="Times New Roman" w:eastAsia=".VnTime" w:hAnsi="Times New Roman"/>
          <w:sz w:val="26"/>
          <w:szCs w:val="26"/>
          <w:lang w:val="nl-NL"/>
        </w:rPr>
        <w:t xml:space="preserve">mua bán nhà ở và chuyển nhượng quyền sử dụng </w:t>
      </w:r>
      <w:r w:rsidR="00D33CC9">
        <w:rPr>
          <w:rFonts w:ascii="Times New Roman" w:eastAsia=".VnTime" w:hAnsi="Times New Roman"/>
          <w:sz w:val="26"/>
          <w:szCs w:val="26"/>
          <w:lang w:val="nl-NL"/>
        </w:rPr>
        <w:t>đất</w:t>
      </w:r>
      <w:r w:rsidR="00D819F3">
        <w:rPr>
          <w:rFonts w:ascii="Times New Roman" w:eastAsia=".VnTime" w:hAnsi="Times New Roman"/>
          <w:sz w:val="26"/>
          <w:szCs w:val="26"/>
          <w:lang w:val="nl-NL"/>
        </w:rPr>
        <w:t xml:space="preserve"> </w:t>
      </w:r>
      <w:r w:rsidRPr="00CE69F9">
        <w:rPr>
          <w:rFonts w:ascii="Times New Roman" w:eastAsia=".VnTime" w:hAnsi="Times New Roman"/>
          <w:sz w:val="26"/>
          <w:szCs w:val="26"/>
          <w:lang w:val="nl-NL"/>
        </w:rPr>
        <w:t xml:space="preserve">theo Hợp đồng này </w:t>
      </w:r>
      <w:r w:rsidR="008F0828">
        <w:rPr>
          <w:rFonts w:ascii="Times New Roman" w:eastAsia=".VnTime" w:hAnsi="Times New Roman"/>
          <w:sz w:val="26"/>
          <w:szCs w:val="26"/>
          <w:lang w:val="nl-NL"/>
        </w:rPr>
        <w:t xml:space="preserve">như sau: </w:t>
      </w:r>
    </w:p>
    <w:p w:rsidR="00B81F46" w:rsidRPr="00B81F46" w:rsidRDefault="00452F1A" w:rsidP="00452F1A">
      <w:pPr>
        <w:pStyle w:val="ListParagraph"/>
        <w:numPr>
          <w:ilvl w:val="0"/>
          <w:numId w:val="14"/>
        </w:numPr>
        <w:spacing w:after="0" w:line="240" w:lineRule="auto"/>
        <w:jc w:val="both"/>
        <w:rPr>
          <w:rFonts w:ascii="Times New Roman" w:eastAsia=".VnTime" w:hAnsi="Times New Roman"/>
          <w:b/>
          <w:bCs/>
          <w:sz w:val="26"/>
          <w:szCs w:val="26"/>
          <w:lang w:val="nl-NL"/>
        </w:rPr>
      </w:pPr>
      <w:r>
        <w:rPr>
          <w:rFonts w:ascii="Times New Roman" w:eastAsia=".VnTime" w:hAnsi="Times New Roman"/>
          <w:sz w:val="26"/>
          <w:szCs w:val="26"/>
          <w:lang w:val="nl-NL"/>
        </w:rPr>
        <w:t>P</w:t>
      </w:r>
      <w:r w:rsidR="008F0828" w:rsidRPr="00452F1A">
        <w:rPr>
          <w:rFonts w:ascii="Times New Roman" w:eastAsia=".VnTime" w:hAnsi="Times New Roman"/>
          <w:sz w:val="26"/>
          <w:szCs w:val="26"/>
          <w:lang w:val="nl-NL"/>
        </w:rPr>
        <w:t>hí công chứng và thuế thu nhập cá nhân do</w:t>
      </w:r>
      <w:r w:rsidR="00B81F46">
        <w:rPr>
          <w:rFonts w:ascii="Times New Roman" w:eastAsia=".VnTime" w:hAnsi="Times New Roman"/>
          <w:sz w:val="26"/>
          <w:szCs w:val="26"/>
          <w:lang w:val="nl-NL"/>
        </w:rPr>
        <w:t xml:space="preserve"> bên A chịu trách nhiệm nộp;</w:t>
      </w:r>
    </w:p>
    <w:p w:rsidR="00CE69F9" w:rsidRPr="00452F1A" w:rsidRDefault="00B81F46" w:rsidP="00452F1A">
      <w:pPr>
        <w:pStyle w:val="ListParagraph"/>
        <w:numPr>
          <w:ilvl w:val="0"/>
          <w:numId w:val="14"/>
        </w:numPr>
        <w:spacing w:after="0" w:line="240" w:lineRule="auto"/>
        <w:jc w:val="both"/>
        <w:rPr>
          <w:rFonts w:ascii="Times New Roman" w:eastAsia=".VnTime" w:hAnsi="Times New Roman"/>
          <w:b/>
          <w:bCs/>
          <w:sz w:val="26"/>
          <w:szCs w:val="26"/>
          <w:lang w:val="nl-NL"/>
        </w:rPr>
      </w:pPr>
      <w:r>
        <w:rPr>
          <w:rFonts w:ascii="Times New Roman" w:eastAsia=".VnTime" w:hAnsi="Times New Roman"/>
          <w:sz w:val="26"/>
          <w:szCs w:val="26"/>
          <w:lang w:val="nl-NL"/>
        </w:rPr>
        <w:t>L</w:t>
      </w:r>
      <w:r w:rsidR="008F0828" w:rsidRPr="00452F1A">
        <w:rPr>
          <w:rFonts w:ascii="Times New Roman" w:eastAsia=".VnTime" w:hAnsi="Times New Roman"/>
          <w:sz w:val="26"/>
          <w:szCs w:val="26"/>
          <w:lang w:val="nl-NL"/>
        </w:rPr>
        <w:t xml:space="preserve">ệ phí trước bạ do bên B </w:t>
      </w:r>
      <w:r w:rsidR="00CE69F9" w:rsidRPr="00452F1A">
        <w:rPr>
          <w:rFonts w:ascii="Times New Roman" w:eastAsia=".VnTime" w:hAnsi="Times New Roman"/>
          <w:sz w:val="26"/>
          <w:szCs w:val="26"/>
          <w:lang w:val="nl-NL"/>
        </w:rPr>
        <w:t>chịu trách nhiệm nộp</w:t>
      </w:r>
      <w:r w:rsidR="008F0828" w:rsidRPr="00452F1A">
        <w:rPr>
          <w:rFonts w:ascii="Times New Roman" w:eastAsia=".VnTime" w:hAnsi="Times New Roman"/>
          <w:sz w:val="26"/>
          <w:szCs w:val="26"/>
          <w:lang w:val="nl-NL"/>
        </w:rPr>
        <w:t>.</w:t>
      </w:r>
    </w:p>
    <w:p w:rsidR="00452F1A" w:rsidRPr="00452F1A" w:rsidRDefault="00452F1A" w:rsidP="00452F1A">
      <w:pPr>
        <w:pStyle w:val="ListParagraph"/>
        <w:spacing w:before="120" w:after="0" w:line="240" w:lineRule="auto"/>
        <w:jc w:val="both"/>
        <w:rPr>
          <w:rFonts w:ascii="Times New Roman" w:eastAsia=".VnTime" w:hAnsi="Times New Roman"/>
          <w:b/>
          <w:bCs/>
          <w:sz w:val="26"/>
          <w:szCs w:val="26"/>
          <w:lang w:val="nl-NL"/>
        </w:rPr>
      </w:pPr>
    </w:p>
    <w:p w:rsidR="005F4C89" w:rsidRPr="00434F6A" w:rsidRDefault="005F4C89" w:rsidP="00434F6A">
      <w:pPr>
        <w:spacing w:after="0"/>
        <w:jc w:val="center"/>
        <w:rPr>
          <w:rFonts w:ascii="Times New Roman" w:hAnsi="Times New Roman" w:cs="Times New Roman"/>
          <w:b/>
          <w:sz w:val="26"/>
          <w:szCs w:val="26"/>
        </w:rPr>
      </w:pPr>
      <w:r w:rsidRPr="00434F6A">
        <w:rPr>
          <w:rFonts w:ascii="Times New Roman" w:hAnsi="Times New Roman" w:cs="Times New Roman"/>
          <w:b/>
          <w:sz w:val="26"/>
          <w:szCs w:val="26"/>
        </w:rPr>
        <w:t>ĐIỀ</w:t>
      </w:r>
      <w:r w:rsidR="00585104">
        <w:rPr>
          <w:rFonts w:ascii="Times New Roman" w:hAnsi="Times New Roman" w:cs="Times New Roman"/>
          <w:b/>
          <w:sz w:val="26"/>
          <w:szCs w:val="26"/>
        </w:rPr>
        <w:t>U 6</w:t>
      </w:r>
    </w:p>
    <w:p w:rsidR="005F4C89" w:rsidRPr="00434F6A" w:rsidRDefault="005F4C89" w:rsidP="00FB19F6">
      <w:pPr>
        <w:spacing w:after="0" w:line="240" w:lineRule="auto"/>
        <w:jc w:val="center"/>
        <w:rPr>
          <w:rFonts w:ascii="Times New Roman" w:hAnsi="Times New Roman" w:cs="Times New Roman"/>
          <w:b/>
          <w:sz w:val="26"/>
          <w:szCs w:val="26"/>
        </w:rPr>
      </w:pPr>
      <w:r w:rsidRPr="00434F6A">
        <w:rPr>
          <w:rFonts w:ascii="Times New Roman" w:hAnsi="Times New Roman" w:cs="Times New Roman"/>
          <w:b/>
          <w:sz w:val="26"/>
          <w:szCs w:val="26"/>
        </w:rPr>
        <w:t>PHƯƠNG THỨC GIẢI QUYẾT TRANH CHẤP HỢP ĐỒNG</w:t>
      </w:r>
    </w:p>
    <w:p w:rsidR="007F03EE" w:rsidRDefault="00434F6A" w:rsidP="00FB19F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5F4C89">
        <w:rPr>
          <w:rFonts w:ascii="Times New Roman" w:hAnsi="Times New Roman" w:cs="Times New Roman"/>
          <w:sz w:val="26"/>
          <w:szCs w:val="26"/>
        </w:rPr>
        <w:t xml:space="preserve">Trong quá trình thực hiện hợp đồng, nếu phát sinh tranh chấp, </w:t>
      </w:r>
      <w:r w:rsidR="007F03EE">
        <w:rPr>
          <w:rFonts w:ascii="Times New Roman" w:hAnsi="Times New Roman" w:cs="Times New Roman"/>
          <w:sz w:val="26"/>
          <w:szCs w:val="26"/>
        </w:rPr>
        <w:t>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434F6A" w:rsidRDefault="00434F6A" w:rsidP="002A0A7F">
      <w:pPr>
        <w:spacing w:after="0"/>
        <w:jc w:val="both"/>
        <w:rPr>
          <w:rFonts w:ascii="Times New Roman" w:hAnsi="Times New Roman" w:cs="Times New Roman"/>
          <w:sz w:val="26"/>
          <w:szCs w:val="26"/>
        </w:rPr>
      </w:pPr>
    </w:p>
    <w:p w:rsidR="007F03EE" w:rsidRPr="00434F6A" w:rsidRDefault="007F03EE" w:rsidP="0072647E">
      <w:pPr>
        <w:spacing w:after="0" w:line="240" w:lineRule="auto"/>
        <w:jc w:val="center"/>
        <w:rPr>
          <w:rFonts w:ascii="Times New Roman" w:hAnsi="Times New Roman" w:cs="Times New Roman"/>
          <w:b/>
          <w:sz w:val="26"/>
          <w:szCs w:val="26"/>
        </w:rPr>
      </w:pPr>
      <w:r w:rsidRPr="00434F6A">
        <w:rPr>
          <w:rFonts w:ascii="Times New Roman" w:hAnsi="Times New Roman" w:cs="Times New Roman"/>
          <w:b/>
          <w:sz w:val="26"/>
          <w:szCs w:val="26"/>
        </w:rPr>
        <w:t>ĐIỀ</w:t>
      </w:r>
      <w:r w:rsidR="00585104">
        <w:rPr>
          <w:rFonts w:ascii="Times New Roman" w:hAnsi="Times New Roman" w:cs="Times New Roman"/>
          <w:b/>
          <w:sz w:val="26"/>
          <w:szCs w:val="26"/>
        </w:rPr>
        <w:t>U 7</w:t>
      </w:r>
    </w:p>
    <w:p w:rsidR="007F03EE" w:rsidRPr="00434F6A" w:rsidRDefault="007F03EE" w:rsidP="00FB19F6">
      <w:pPr>
        <w:spacing w:after="0" w:line="240" w:lineRule="auto"/>
        <w:jc w:val="center"/>
        <w:rPr>
          <w:rFonts w:ascii="Times New Roman" w:hAnsi="Times New Roman" w:cs="Times New Roman"/>
          <w:b/>
          <w:sz w:val="26"/>
          <w:szCs w:val="26"/>
        </w:rPr>
      </w:pPr>
      <w:r w:rsidRPr="00434F6A">
        <w:rPr>
          <w:rFonts w:ascii="Times New Roman" w:hAnsi="Times New Roman" w:cs="Times New Roman"/>
          <w:b/>
          <w:sz w:val="26"/>
          <w:szCs w:val="26"/>
        </w:rPr>
        <w:t>CAM ĐOAN CỦA CÁC BÊN</w:t>
      </w:r>
    </w:p>
    <w:p w:rsidR="007F03EE" w:rsidRDefault="007F03EE" w:rsidP="00FB19F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Bên A và bên B chịu trách nhiệm trước pháp luật về những lời cam đoan sau đây:</w:t>
      </w:r>
    </w:p>
    <w:p w:rsidR="007F03EE" w:rsidRDefault="007F03EE" w:rsidP="0072647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9A5C54">
        <w:rPr>
          <w:rFonts w:ascii="Times New Roman" w:hAnsi="Times New Roman" w:cs="Times New Roman"/>
          <w:sz w:val="26"/>
          <w:szCs w:val="26"/>
        </w:rPr>
        <w:tab/>
      </w:r>
      <w:r>
        <w:rPr>
          <w:rFonts w:ascii="Times New Roman" w:hAnsi="Times New Roman" w:cs="Times New Roman"/>
          <w:sz w:val="26"/>
          <w:szCs w:val="26"/>
        </w:rPr>
        <w:t>Bên A cam đoan:</w:t>
      </w:r>
    </w:p>
    <w:p w:rsidR="007F03EE" w:rsidRPr="00434F6A" w:rsidRDefault="007F03EE" w:rsidP="0072647E">
      <w:pPr>
        <w:pStyle w:val="ListParagraph"/>
        <w:numPr>
          <w:ilvl w:val="0"/>
          <w:numId w:val="19"/>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Những thông tin về nhân thân, về thửa đất và nhà ở đã ghi trong Hợp đồng này là đúng sự thật;</w:t>
      </w:r>
    </w:p>
    <w:p w:rsidR="007F03EE" w:rsidRPr="00434F6A" w:rsidRDefault="007F03EE" w:rsidP="0072647E">
      <w:pPr>
        <w:pStyle w:val="ListParagraph"/>
        <w:numPr>
          <w:ilvl w:val="0"/>
          <w:numId w:val="19"/>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Thửa đất thuộc trường hợp được chuyển nhượng quyền sử dụng đất; Nhà ở thuộc trường hợp được mua bán theo quy định của pháp luật;</w:t>
      </w:r>
    </w:p>
    <w:p w:rsidR="007F03EE" w:rsidRPr="00434F6A" w:rsidRDefault="007F03EE" w:rsidP="0072647E">
      <w:pPr>
        <w:pStyle w:val="ListParagraph"/>
        <w:numPr>
          <w:ilvl w:val="0"/>
          <w:numId w:val="19"/>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Tại thời điểm giao kết Hợp đồng này, thửa đất và nhà ở không tranh chấp; quyền sử dụng đất và nhà ở không bị kê biên để đảm bảo thi hành án;</w:t>
      </w:r>
    </w:p>
    <w:p w:rsidR="003D224D" w:rsidRPr="00434F6A" w:rsidRDefault="007F03EE" w:rsidP="0072647E">
      <w:pPr>
        <w:pStyle w:val="ListParagraph"/>
        <w:numPr>
          <w:ilvl w:val="0"/>
          <w:numId w:val="19"/>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Việc giao kết Hợp đồng này hoàn toàn tự nguyệ</w:t>
      </w:r>
      <w:r w:rsidR="003D224D" w:rsidRPr="00434F6A">
        <w:rPr>
          <w:rFonts w:ascii="Times New Roman" w:hAnsi="Times New Roman" w:cs="Times New Roman"/>
          <w:sz w:val="26"/>
          <w:szCs w:val="26"/>
        </w:rPr>
        <w:t>n, không bị lừa dối hoặc ép buộc;</w:t>
      </w:r>
    </w:p>
    <w:p w:rsidR="003D224D" w:rsidRPr="00434F6A" w:rsidRDefault="003D224D" w:rsidP="0072647E">
      <w:pPr>
        <w:pStyle w:val="ListParagraph"/>
        <w:numPr>
          <w:ilvl w:val="0"/>
          <w:numId w:val="19"/>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Thực hiện đúng và đầy đủ tất cả các thỏa thuận đã ghi trong Hợp đồng này.</w:t>
      </w:r>
    </w:p>
    <w:p w:rsidR="003D224D" w:rsidRDefault="003D224D" w:rsidP="0072647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9A5C54">
        <w:rPr>
          <w:rFonts w:ascii="Times New Roman" w:hAnsi="Times New Roman" w:cs="Times New Roman"/>
          <w:sz w:val="26"/>
          <w:szCs w:val="26"/>
        </w:rPr>
        <w:tab/>
      </w:r>
      <w:r>
        <w:rPr>
          <w:rFonts w:ascii="Times New Roman" w:hAnsi="Times New Roman" w:cs="Times New Roman"/>
          <w:sz w:val="26"/>
          <w:szCs w:val="26"/>
        </w:rPr>
        <w:t>Bên B</w:t>
      </w:r>
      <w:r w:rsidR="00D819F3">
        <w:rPr>
          <w:rFonts w:ascii="Times New Roman" w:hAnsi="Times New Roman" w:cs="Times New Roman"/>
          <w:sz w:val="26"/>
          <w:szCs w:val="26"/>
        </w:rPr>
        <w:t xml:space="preserve"> </w:t>
      </w:r>
      <w:r>
        <w:rPr>
          <w:rFonts w:ascii="Times New Roman" w:hAnsi="Times New Roman" w:cs="Times New Roman"/>
          <w:sz w:val="26"/>
          <w:szCs w:val="26"/>
        </w:rPr>
        <w:t>cam đoan:</w:t>
      </w:r>
    </w:p>
    <w:p w:rsidR="003D224D" w:rsidRPr="00434F6A" w:rsidRDefault="003D224D" w:rsidP="0072647E">
      <w:pPr>
        <w:pStyle w:val="ListParagraph"/>
        <w:numPr>
          <w:ilvl w:val="0"/>
          <w:numId w:val="21"/>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Những thông tin về nhân thân đã ghi trong Hợp đồng này là đúng sự thật;</w:t>
      </w:r>
    </w:p>
    <w:p w:rsidR="003D224D" w:rsidRPr="00434F6A" w:rsidRDefault="003D224D" w:rsidP="0072647E">
      <w:pPr>
        <w:pStyle w:val="ListParagraph"/>
        <w:numPr>
          <w:ilvl w:val="0"/>
          <w:numId w:val="21"/>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Đã xem xét kỹ, biết rõ về thửa đất và nhà ở nêu tại Điều 1 của Hợp đồng này và các giấy tờ về quyền sử dụng đất, quyền sở hữu nhà ở;</w:t>
      </w:r>
    </w:p>
    <w:p w:rsidR="003D224D" w:rsidRPr="00434F6A" w:rsidRDefault="003D224D" w:rsidP="0072647E">
      <w:pPr>
        <w:pStyle w:val="ListParagraph"/>
        <w:numPr>
          <w:ilvl w:val="0"/>
          <w:numId w:val="21"/>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 xml:space="preserve">Việc giao kết Hợp đồng này hoàn toàn tự nguyện, không bị lừa dối hoặc </w:t>
      </w:r>
      <w:r w:rsidR="00D11D50">
        <w:rPr>
          <w:rFonts w:ascii="Times New Roman" w:hAnsi="Times New Roman" w:cs="Times New Roman"/>
          <w:sz w:val="26"/>
          <w:szCs w:val="26"/>
        </w:rPr>
        <w:t xml:space="preserve"> cưỡng </w:t>
      </w:r>
      <w:r w:rsidRPr="00434F6A">
        <w:rPr>
          <w:rFonts w:ascii="Times New Roman" w:hAnsi="Times New Roman" w:cs="Times New Roman"/>
          <w:sz w:val="26"/>
          <w:szCs w:val="26"/>
        </w:rPr>
        <w:t>ép;</w:t>
      </w:r>
    </w:p>
    <w:p w:rsidR="00434F6A" w:rsidRDefault="003D224D" w:rsidP="0072647E">
      <w:pPr>
        <w:pStyle w:val="ListParagraph"/>
        <w:numPr>
          <w:ilvl w:val="0"/>
          <w:numId w:val="21"/>
        </w:numPr>
        <w:spacing w:after="0" w:line="240" w:lineRule="auto"/>
        <w:jc w:val="both"/>
        <w:rPr>
          <w:rFonts w:ascii="Times New Roman" w:hAnsi="Times New Roman" w:cs="Times New Roman"/>
          <w:sz w:val="26"/>
          <w:szCs w:val="26"/>
        </w:rPr>
      </w:pPr>
      <w:r w:rsidRPr="00434F6A">
        <w:rPr>
          <w:rFonts w:ascii="Times New Roman" w:hAnsi="Times New Roman" w:cs="Times New Roman"/>
          <w:sz w:val="26"/>
          <w:szCs w:val="26"/>
        </w:rPr>
        <w:t>Thực hiện đúng và đầy đủ tất cả các thỏa thuận đã ghi trong Hợp đồng này.</w:t>
      </w:r>
    </w:p>
    <w:p w:rsidR="00434F6A" w:rsidRPr="00434F6A" w:rsidRDefault="00434F6A" w:rsidP="00585530">
      <w:pPr>
        <w:pStyle w:val="ListParagraph"/>
        <w:spacing w:after="0" w:line="240" w:lineRule="auto"/>
        <w:ind w:left="360" w:hanging="360"/>
        <w:jc w:val="both"/>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hAnsi="Times New Roman" w:cs="Times New Roman"/>
          <w:sz w:val="26"/>
          <w:szCs w:val="26"/>
        </w:rPr>
        <w:tab/>
      </w:r>
      <w:r w:rsidRPr="009A5C54">
        <w:rPr>
          <w:rFonts w:ascii="Times New Roman" w:hAnsi="Times New Roman" w:cs="Times New Roman"/>
          <w:sz w:val="26"/>
          <w:szCs w:val="26"/>
        </w:rPr>
        <w:t xml:space="preserve">Hai bên cùng cam đoan đã xem xét và tìm hiểu kỹ về tình trạng pháp lý cũng như thực tế và cùng xác nhận đối tượng hợp đồng, giao dịch </w:t>
      </w:r>
      <w:r w:rsidR="00940D81">
        <w:rPr>
          <w:rFonts w:ascii="Times New Roman" w:hAnsi="Times New Roman" w:cs="Times New Roman"/>
          <w:sz w:val="26"/>
          <w:szCs w:val="26"/>
        </w:rPr>
        <w:t xml:space="preserve">đúng </w:t>
      </w:r>
      <w:r w:rsidRPr="009A5C54">
        <w:rPr>
          <w:rFonts w:ascii="Times New Roman" w:hAnsi="Times New Roman" w:cs="Times New Roman"/>
          <w:sz w:val="26"/>
          <w:szCs w:val="26"/>
        </w:rPr>
        <w:t>như đặc điểm, tình trạng đã được mô tả trong hợp đồng, giao dịch</w:t>
      </w:r>
      <w:r w:rsidR="00CE69F9">
        <w:rPr>
          <w:rFonts w:ascii="Times New Roman" w:hAnsi="Times New Roman" w:cs="Times New Roman"/>
          <w:sz w:val="26"/>
          <w:szCs w:val="26"/>
        </w:rPr>
        <w:t>.</w:t>
      </w:r>
    </w:p>
    <w:p w:rsidR="004C5CCA" w:rsidRDefault="004C5CCA" w:rsidP="0072647E">
      <w:pPr>
        <w:spacing w:after="0" w:line="240" w:lineRule="auto"/>
        <w:jc w:val="center"/>
        <w:rPr>
          <w:rFonts w:ascii="Times New Roman" w:hAnsi="Times New Roman" w:cs="Times New Roman"/>
          <w:b/>
          <w:sz w:val="26"/>
          <w:szCs w:val="26"/>
        </w:rPr>
      </w:pPr>
    </w:p>
    <w:p w:rsidR="00D82210" w:rsidRPr="00434F6A" w:rsidRDefault="00D82210" w:rsidP="0072647E">
      <w:pPr>
        <w:spacing w:after="0" w:line="240" w:lineRule="auto"/>
        <w:jc w:val="center"/>
        <w:rPr>
          <w:rFonts w:ascii="Times New Roman" w:hAnsi="Times New Roman" w:cs="Times New Roman"/>
          <w:b/>
          <w:sz w:val="26"/>
          <w:szCs w:val="26"/>
        </w:rPr>
      </w:pPr>
      <w:r w:rsidRPr="00434F6A">
        <w:rPr>
          <w:rFonts w:ascii="Times New Roman" w:hAnsi="Times New Roman" w:cs="Times New Roman"/>
          <w:b/>
          <w:sz w:val="26"/>
          <w:szCs w:val="26"/>
        </w:rPr>
        <w:t>ĐIỀ</w:t>
      </w:r>
      <w:r w:rsidR="00585104">
        <w:rPr>
          <w:rFonts w:ascii="Times New Roman" w:hAnsi="Times New Roman" w:cs="Times New Roman"/>
          <w:b/>
          <w:sz w:val="26"/>
          <w:szCs w:val="26"/>
        </w:rPr>
        <w:t>U 8</w:t>
      </w:r>
    </w:p>
    <w:p w:rsidR="00D82210" w:rsidRPr="00434F6A" w:rsidRDefault="00D82210" w:rsidP="00FB19F6">
      <w:pPr>
        <w:spacing w:after="0" w:line="240" w:lineRule="auto"/>
        <w:jc w:val="center"/>
        <w:rPr>
          <w:rFonts w:ascii="Times New Roman" w:hAnsi="Times New Roman" w:cs="Times New Roman"/>
          <w:b/>
          <w:sz w:val="26"/>
          <w:szCs w:val="26"/>
        </w:rPr>
      </w:pPr>
      <w:r w:rsidRPr="00434F6A">
        <w:rPr>
          <w:rFonts w:ascii="Times New Roman" w:hAnsi="Times New Roman" w:cs="Times New Roman"/>
          <w:b/>
          <w:sz w:val="26"/>
          <w:szCs w:val="26"/>
        </w:rPr>
        <w:t>ĐIỀU KHOẢN CUỐI CÙNG</w:t>
      </w:r>
    </w:p>
    <w:p w:rsidR="00D82210" w:rsidRPr="009A5C54" w:rsidRDefault="00D82210" w:rsidP="00490C51">
      <w:pPr>
        <w:pStyle w:val="ListParagraph"/>
        <w:numPr>
          <w:ilvl w:val="0"/>
          <w:numId w:val="23"/>
        </w:numPr>
        <w:spacing w:after="0" w:line="240" w:lineRule="auto"/>
        <w:ind w:left="450" w:hanging="450"/>
        <w:jc w:val="both"/>
        <w:rPr>
          <w:rFonts w:ascii="Times New Roman" w:hAnsi="Times New Roman" w:cs="Times New Roman"/>
          <w:sz w:val="26"/>
          <w:szCs w:val="26"/>
        </w:rPr>
      </w:pPr>
      <w:r w:rsidRPr="009A5C54">
        <w:rPr>
          <w:rFonts w:ascii="Times New Roman" w:hAnsi="Times New Roman" w:cs="Times New Roman"/>
          <w:sz w:val="26"/>
          <w:szCs w:val="26"/>
        </w:rPr>
        <w:t>Hai bên đã hiểu rõ quyền, nghĩa vụ và lợi ích hợp pháp của mình, ý nghĩa và hậu quả pháp lý của việc giao kết Hợp đồng này.</w:t>
      </w:r>
    </w:p>
    <w:p w:rsidR="00D82210" w:rsidRPr="009A5C54" w:rsidRDefault="00CF2F17" w:rsidP="00490C51">
      <w:pPr>
        <w:pStyle w:val="ListParagraph"/>
        <w:numPr>
          <w:ilvl w:val="0"/>
          <w:numId w:val="23"/>
        </w:numPr>
        <w:spacing w:after="0" w:line="240" w:lineRule="auto"/>
        <w:ind w:left="450" w:hanging="450"/>
        <w:jc w:val="both"/>
        <w:rPr>
          <w:rFonts w:ascii="Times New Roman" w:hAnsi="Times New Roman" w:cs="Times New Roman"/>
          <w:sz w:val="26"/>
          <w:szCs w:val="26"/>
        </w:rPr>
      </w:pPr>
      <w:r w:rsidRPr="009A5C54">
        <w:rPr>
          <w:rFonts w:ascii="Times New Roman" w:hAnsi="Times New Roman" w:cs="Times New Roman"/>
          <w:sz w:val="26"/>
          <w:szCs w:val="26"/>
        </w:rPr>
        <w:t>Từng bên đã đọc Hợp đồng, đã hiểu và đồng ý tất cả các điều khoản ghi trong Hợp đồng và ký tên vào Hợp đồng này trước sự có mặt của công chứng viên.</w:t>
      </w:r>
    </w:p>
    <w:p w:rsidR="00CF2F17" w:rsidRPr="009A5C54" w:rsidRDefault="00CF2F17" w:rsidP="00490C51">
      <w:pPr>
        <w:pStyle w:val="ListParagraph"/>
        <w:numPr>
          <w:ilvl w:val="0"/>
          <w:numId w:val="23"/>
        </w:numPr>
        <w:spacing w:after="0" w:line="240" w:lineRule="auto"/>
        <w:ind w:left="450" w:hanging="450"/>
        <w:jc w:val="both"/>
        <w:rPr>
          <w:rFonts w:ascii="Times New Roman" w:hAnsi="Times New Roman" w:cs="Times New Roman"/>
          <w:sz w:val="26"/>
          <w:szCs w:val="26"/>
        </w:rPr>
      </w:pPr>
      <w:r w:rsidRPr="009A5C54">
        <w:rPr>
          <w:rFonts w:ascii="Times New Roman" w:hAnsi="Times New Roman" w:cs="Times New Roman"/>
          <w:sz w:val="26"/>
          <w:szCs w:val="26"/>
        </w:rPr>
        <w:t xml:space="preserve">Hợp đồng này có hiệu lực kể từ thời điểm công chứng viên Văn phòng công chứng </w:t>
      </w:r>
      <w:r w:rsidR="002701C0">
        <w:rPr>
          <w:rFonts w:ascii="Times New Roman" w:hAnsi="Times New Roman" w:cs="Times New Roman"/>
          <w:sz w:val="26"/>
          <w:szCs w:val="26"/>
        </w:rPr>
        <w:t>Ninh Thị Hiền</w:t>
      </w:r>
      <w:r w:rsidRPr="009A5C54">
        <w:rPr>
          <w:rFonts w:ascii="Times New Roman" w:hAnsi="Times New Roman" w:cs="Times New Roman"/>
          <w:sz w:val="26"/>
          <w:szCs w:val="26"/>
        </w:rPr>
        <w:t>, thành phố Hồ Chí Minh chứng nhận.</w:t>
      </w:r>
    </w:p>
    <w:p w:rsidR="00CF2F17" w:rsidRPr="00A107A8" w:rsidRDefault="00CF2F17" w:rsidP="007E1219">
      <w:pPr>
        <w:spacing w:before="120" w:after="0" w:line="240" w:lineRule="auto"/>
        <w:jc w:val="center"/>
        <w:rPr>
          <w:rFonts w:ascii="Times New Roman" w:hAnsi="Times New Roman" w:cs="Times New Roman"/>
          <w:b/>
          <w:sz w:val="26"/>
          <w:szCs w:val="26"/>
        </w:rPr>
      </w:pPr>
      <w:r w:rsidRPr="00A107A8">
        <w:rPr>
          <w:rFonts w:ascii="Times New Roman" w:hAnsi="Times New Roman" w:cs="Times New Roman"/>
          <w:b/>
          <w:sz w:val="26"/>
          <w:szCs w:val="26"/>
        </w:rPr>
        <w:t>BÊN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107A8">
        <w:rPr>
          <w:rFonts w:ascii="Times New Roman" w:hAnsi="Times New Roman" w:cs="Times New Roman"/>
          <w:b/>
          <w:sz w:val="26"/>
          <w:szCs w:val="26"/>
        </w:rPr>
        <w:t>BÊN B</w:t>
      </w:r>
    </w:p>
    <w:p w:rsidR="00E967CE" w:rsidRDefault="00E967CE" w:rsidP="002A0A7F">
      <w:pPr>
        <w:spacing w:after="0"/>
        <w:rPr>
          <w:rFonts w:ascii="Times New Roman" w:hAnsi="Times New Roman" w:cs="Times New Roman"/>
          <w:sz w:val="26"/>
          <w:szCs w:val="26"/>
        </w:rPr>
      </w:pPr>
      <w:bookmarkStart w:id="0" w:name="_GoBack"/>
      <w:bookmarkEnd w:id="0"/>
    </w:p>
    <w:sectPr w:rsidR="00E967CE" w:rsidSect="00E17E11">
      <w:footerReference w:type="default" r:id="rId8"/>
      <w:pgSz w:w="11909" w:h="16834" w:code="9"/>
      <w:pgMar w:top="900"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481" w:rsidRDefault="00C07481" w:rsidP="002A0A7F">
      <w:pPr>
        <w:spacing w:after="0" w:line="240" w:lineRule="auto"/>
      </w:pPr>
      <w:r>
        <w:separator/>
      </w:r>
    </w:p>
  </w:endnote>
  <w:endnote w:type="continuationSeparator" w:id="0">
    <w:p w:rsidR="00C07481" w:rsidRDefault="00C07481" w:rsidP="002A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5970"/>
      <w:docPartObj>
        <w:docPartGallery w:val="Page Numbers (Bottom of Page)"/>
        <w:docPartUnique/>
      </w:docPartObj>
    </w:sdtPr>
    <w:sdtEndPr/>
    <w:sdtContent>
      <w:p w:rsidR="00EC6D80" w:rsidRDefault="00B119C6" w:rsidP="00B119C6">
        <w:pPr>
          <w:pStyle w:val="Footer"/>
        </w:pPr>
        <w:r w:rsidRPr="00B119C6">
          <w:rPr>
            <w:sz w:val="16"/>
            <w:szCs w:val="16"/>
          </w:rPr>
          <w:t>7h</w:t>
        </w:r>
        <w:r>
          <w:tab/>
        </w:r>
        <w:r>
          <w:tab/>
        </w:r>
        <w:r w:rsidR="00325C70" w:rsidRPr="0072647E">
          <w:rPr>
            <w:rFonts w:ascii="Times New Roman" w:hAnsi="Times New Roman" w:cs="Times New Roman"/>
          </w:rPr>
          <w:fldChar w:fldCharType="begin"/>
        </w:r>
        <w:r w:rsidR="00EC6D80" w:rsidRPr="0072647E">
          <w:rPr>
            <w:rFonts w:ascii="Times New Roman" w:hAnsi="Times New Roman" w:cs="Times New Roman"/>
          </w:rPr>
          <w:instrText xml:space="preserve"> PAGE   \* MERGEFORMAT </w:instrText>
        </w:r>
        <w:r w:rsidR="00325C70" w:rsidRPr="0072647E">
          <w:rPr>
            <w:rFonts w:ascii="Times New Roman" w:hAnsi="Times New Roman" w:cs="Times New Roman"/>
          </w:rPr>
          <w:fldChar w:fldCharType="separate"/>
        </w:r>
        <w:r w:rsidR="00F103D8">
          <w:rPr>
            <w:rFonts w:ascii="Times New Roman" w:hAnsi="Times New Roman" w:cs="Times New Roman"/>
            <w:noProof/>
          </w:rPr>
          <w:t>3</w:t>
        </w:r>
        <w:r w:rsidR="00325C70" w:rsidRPr="0072647E">
          <w:rPr>
            <w:rFonts w:ascii="Times New Roman" w:hAnsi="Times New Roman" w:cs="Times New Roman"/>
          </w:rPr>
          <w:fldChar w:fldCharType="end"/>
        </w:r>
      </w:p>
    </w:sdtContent>
  </w:sdt>
  <w:p w:rsidR="00EC6D80" w:rsidRDefault="00EC6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481" w:rsidRDefault="00C07481" w:rsidP="002A0A7F">
      <w:pPr>
        <w:spacing w:after="0" w:line="240" w:lineRule="auto"/>
      </w:pPr>
      <w:r>
        <w:separator/>
      </w:r>
    </w:p>
  </w:footnote>
  <w:footnote w:type="continuationSeparator" w:id="0">
    <w:p w:rsidR="00C07481" w:rsidRDefault="00C07481" w:rsidP="002A0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656"/>
    <w:multiLevelType w:val="hybridMultilevel"/>
    <w:tmpl w:val="8C7ABB08"/>
    <w:lvl w:ilvl="0" w:tplc="F29AB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83975"/>
    <w:multiLevelType w:val="hybridMultilevel"/>
    <w:tmpl w:val="03C60CA4"/>
    <w:lvl w:ilvl="0" w:tplc="F00A3684">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79504CC"/>
    <w:multiLevelType w:val="hybridMultilevel"/>
    <w:tmpl w:val="126E6BAA"/>
    <w:lvl w:ilvl="0" w:tplc="D25222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B7C1A"/>
    <w:multiLevelType w:val="hybridMultilevel"/>
    <w:tmpl w:val="806C4CC8"/>
    <w:lvl w:ilvl="0" w:tplc="F00A368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12A0C"/>
    <w:multiLevelType w:val="hybridMultilevel"/>
    <w:tmpl w:val="ABF8DD08"/>
    <w:lvl w:ilvl="0" w:tplc="F00A368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349F2"/>
    <w:multiLevelType w:val="hybridMultilevel"/>
    <w:tmpl w:val="20745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F76B3"/>
    <w:multiLevelType w:val="hybridMultilevel"/>
    <w:tmpl w:val="5240F294"/>
    <w:lvl w:ilvl="0" w:tplc="C0D65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87263"/>
    <w:multiLevelType w:val="hybridMultilevel"/>
    <w:tmpl w:val="E0D2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E1122"/>
    <w:multiLevelType w:val="hybridMultilevel"/>
    <w:tmpl w:val="0F46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82958"/>
    <w:multiLevelType w:val="hybridMultilevel"/>
    <w:tmpl w:val="9E6862A8"/>
    <w:lvl w:ilvl="0" w:tplc="A04E6F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CA26E17"/>
    <w:multiLevelType w:val="hybridMultilevel"/>
    <w:tmpl w:val="93C42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F5F2F"/>
    <w:multiLevelType w:val="hybridMultilevel"/>
    <w:tmpl w:val="2F4C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40BB5"/>
    <w:multiLevelType w:val="hybridMultilevel"/>
    <w:tmpl w:val="9E269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14F09"/>
    <w:multiLevelType w:val="hybridMultilevel"/>
    <w:tmpl w:val="4F6C3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40776"/>
    <w:multiLevelType w:val="hybridMultilevel"/>
    <w:tmpl w:val="64CA1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0465CC"/>
    <w:multiLevelType w:val="hybridMultilevel"/>
    <w:tmpl w:val="0592F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1E4CB4"/>
    <w:multiLevelType w:val="hybridMultilevel"/>
    <w:tmpl w:val="5A4C7E4C"/>
    <w:lvl w:ilvl="0" w:tplc="BC64D7F0">
      <w:start w:val="1"/>
      <w:numFmt w:val="bullet"/>
      <w:lvlText w:val="-"/>
      <w:lvlJc w:val="left"/>
      <w:pPr>
        <w:tabs>
          <w:tab w:val="num" w:pos="360"/>
        </w:tabs>
        <w:ind w:left="357" w:hanging="357"/>
      </w:pPr>
      <w:rPr>
        <w:rFonts w:ascii="Times New Roman" w:hAnsi="Times New Roman" w:cs="Times New Roman" w:hint="default"/>
      </w:rPr>
    </w:lvl>
    <w:lvl w:ilvl="1" w:tplc="871A5878">
      <w:start w:val="1"/>
      <w:numFmt w:val="bullet"/>
      <w:lvlText w:val="+"/>
      <w:lvlJc w:val="left"/>
      <w:pPr>
        <w:tabs>
          <w:tab w:val="num" w:pos="1057"/>
        </w:tabs>
        <w:ind w:left="1057" w:hanging="357"/>
      </w:pPr>
      <w:rPr>
        <w:rFonts w:ascii="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01F0134"/>
    <w:multiLevelType w:val="hybridMultilevel"/>
    <w:tmpl w:val="90DA6F56"/>
    <w:lvl w:ilvl="0" w:tplc="F29ABC14">
      <w:numFmt w:val="bullet"/>
      <w:lvlText w:val="-"/>
      <w:lvlJc w:val="left"/>
      <w:pPr>
        <w:ind w:left="1455" w:hanging="360"/>
      </w:pPr>
      <w:rPr>
        <w:rFonts w:ascii="Times New Roman" w:eastAsiaTheme="minorHAnsi"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8">
    <w:nsid w:val="547C6581"/>
    <w:multiLevelType w:val="hybridMultilevel"/>
    <w:tmpl w:val="8AFAF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A1DDD"/>
    <w:multiLevelType w:val="hybridMultilevel"/>
    <w:tmpl w:val="96A6089A"/>
    <w:lvl w:ilvl="0" w:tplc="F00A368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AB03D0"/>
    <w:multiLevelType w:val="hybridMultilevel"/>
    <w:tmpl w:val="D72C61B4"/>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2BF0EDA"/>
    <w:multiLevelType w:val="hybridMultilevel"/>
    <w:tmpl w:val="091601DA"/>
    <w:lvl w:ilvl="0" w:tplc="F00A368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CC0D99"/>
    <w:multiLevelType w:val="hybridMultilevel"/>
    <w:tmpl w:val="9306D19E"/>
    <w:lvl w:ilvl="0" w:tplc="F00A368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2279B4"/>
    <w:multiLevelType w:val="hybridMultilevel"/>
    <w:tmpl w:val="7BBECFEC"/>
    <w:lvl w:ilvl="0" w:tplc="871A5878">
      <w:start w:val="1"/>
      <w:numFmt w:val="bullet"/>
      <w:lvlText w:val="+"/>
      <w:lvlJc w:val="left"/>
      <w:pPr>
        <w:ind w:left="1068"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71966BB"/>
    <w:multiLevelType w:val="hybridMultilevel"/>
    <w:tmpl w:val="B1EE758C"/>
    <w:lvl w:ilvl="0" w:tplc="F00A368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02A02"/>
    <w:multiLevelType w:val="hybridMultilevel"/>
    <w:tmpl w:val="DD02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15498D"/>
    <w:multiLevelType w:val="hybridMultilevel"/>
    <w:tmpl w:val="7E200036"/>
    <w:lvl w:ilvl="0" w:tplc="48845B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C3316"/>
    <w:multiLevelType w:val="hybridMultilevel"/>
    <w:tmpl w:val="E26C076E"/>
    <w:lvl w:ilvl="0" w:tplc="F29AB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A66CFE"/>
    <w:multiLevelType w:val="hybridMultilevel"/>
    <w:tmpl w:val="A50AF0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10E8D"/>
    <w:multiLevelType w:val="hybridMultilevel"/>
    <w:tmpl w:val="F4B0C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9920AB"/>
    <w:multiLevelType w:val="hybridMultilevel"/>
    <w:tmpl w:val="71F06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88417F"/>
    <w:multiLevelType w:val="hybridMultilevel"/>
    <w:tmpl w:val="B0EA8E28"/>
    <w:lvl w:ilvl="0" w:tplc="AF2EF418">
      <w:start w:val="1"/>
      <w:numFmt w:val="bullet"/>
      <w:lvlText w:val="-"/>
      <w:lvlJc w:val="left"/>
      <w:pPr>
        <w:tabs>
          <w:tab w:val="num" w:pos="1066"/>
        </w:tabs>
        <w:ind w:left="0" w:firstLine="708"/>
      </w:pPr>
      <w:rPr>
        <w:rFonts w:ascii=".VnTime"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FA40B9E"/>
    <w:multiLevelType w:val="hybridMultilevel"/>
    <w:tmpl w:val="C04E0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27"/>
  </w:num>
  <w:num w:numId="4">
    <w:abstractNumId w:val="17"/>
  </w:num>
  <w:num w:numId="5">
    <w:abstractNumId w:val="0"/>
  </w:num>
  <w:num w:numId="6">
    <w:abstractNumId w:val="11"/>
  </w:num>
  <w:num w:numId="7">
    <w:abstractNumId w:val="22"/>
  </w:num>
  <w:num w:numId="8">
    <w:abstractNumId w:val="6"/>
  </w:num>
  <w:num w:numId="9">
    <w:abstractNumId w:val="19"/>
  </w:num>
  <w:num w:numId="10">
    <w:abstractNumId w:val="21"/>
  </w:num>
  <w:num w:numId="11">
    <w:abstractNumId w:val="25"/>
  </w:num>
  <w:num w:numId="12">
    <w:abstractNumId w:val="7"/>
  </w:num>
  <w:num w:numId="13">
    <w:abstractNumId w:val="15"/>
  </w:num>
  <w:num w:numId="14">
    <w:abstractNumId w:val="4"/>
  </w:num>
  <w:num w:numId="15">
    <w:abstractNumId w:val="32"/>
  </w:num>
  <w:num w:numId="16">
    <w:abstractNumId w:val="5"/>
  </w:num>
  <w:num w:numId="17">
    <w:abstractNumId w:val="18"/>
  </w:num>
  <w:num w:numId="18">
    <w:abstractNumId w:val="8"/>
  </w:num>
  <w:num w:numId="19">
    <w:abstractNumId w:val="29"/>
  </w:num>
  <w:num w:numId="20">
    <w:abstractNumId w:val="13"/>
  </w:num>
  <w:num w:numId="21">
    <w:abstractNumId w:val="12"/>
  </w:num>
  <w:num w:numId="22">
    <w:abstractNumId w:val="14"/>
  </w:num>
  <w:num w:numId="23">
    <w:abstractNumId w:val="10"/>
  </w:num>
  <w:num w:numId="24">
    <w:abstractNumId w:val="30"/>
  </w:num>
  <w:num w:numId="25">
    <w:abstractNumId w:val="3"/>
  </w:num>
  <w:num w:numId="26">
    <w:abstractNumId w:val="24"/>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9"/>
  </w:num>
  <w:num w:numId="30">
    <w:abstractNumId w:val="20"/>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52A6"/>
    <w:rsid w:val="00002004"/>
    <w:rsid w:val="000231D0"/>
    <w:rsid w:val="00066E87"/>
    <w:rsid w:val="000C79FD"/>
    <w:rsid w:val="001478E9"/>
    <w:rsid w:val="00173C03"/>
    <w:rsid w:val="00190C22"/>
    <w:rsid w:val="001B324A"/>
    <w:rsid w:val="001D05DC"/>
    <w:rsid w:val="001D54E8"/>
    <w:rsid w:val="001E3CCD"/>
    <w:rsid w:val="0020291B"/>
    <w:rsid w:val="0021005B"/>
    <w:rsid w:val="00216213"/>
    <w:rsid w:val="0021753A"/>
    <w:rsid w:val="00251AF2"/>
    <w:rsid w:val="00252F1C"/>
    <w:rsid w:val="00266FC4"/>
    <w:rsid w:val="0026797E"/>
    <w:rsid w:val="002701C0"/>
    <w:rsid w:val="00280D1E"/>
    <w:rsid w:val="00282A87"/>
    <w:rsid w:val="002A0A7F"/>
    <w:rsid w:val="002C36BD"/>
    <w:rsid w:val="00307C90"/>
    <w:rsid w:val="00311375"/>
    <w:rsid w:val="00325C70"/>
    <w:rsid w:val="00344D6E"/>
    <w:rsid w:val="00362B45"/>
    <w:rsid w:val="00380179"/>
    <w:rsid w:val="00394658"/>
    <w:rsid w:val="00394A9D"/>
    <w:rsid w:val="003B268B"/>
    <w:rsid w:val="003D224D"/>
    <w:rsid w:val="003D3EAF"/>
    <w:rsid w:val="003D5584"/>
    <w:rsid w:val="003F3C65"/>
    <w:rsid w:val="00434F6A"/>
    <w:rsid w:val="0044302E"/>
    <w:rsid w:val="00452F1A"/>
    <w:rsid w:val="004632E3"/>
    <w:rsid w:val="00490C51"/>
    <w:rsid w:val="004C5CCA"/>
    <w:rsid w:val="00505E1B"/>
    <w:rsid w:val="005244D2"/>
    <w:rsid w:val="005263F8"/>
    <w:rsid w:val="00567493"/>
    <w:rsid w:val="00570574"/>
    <w:rsid w:val="00571CDC"/>
    <w:rsid w:val="00573D65"/>
    <w:rsid w:val="005744F0"/>
    <w:rsid w:val="005819A4"/>
    <w:rsid w:val="00585104"/>
    <w:rsid w:val="00585530"/>
    <w:rsid w:val="005F15B3"/>
    <w:rsid w:val="005F4C89"/>
    <w:rsid w:val="005F702A"/>
    <w:rsid w:val="00610C79"/>
    <w:rsid w:val="00632C48"/>
    <w:rsid w:val="00660A05"/>
    <w:rsid w:val="00663D8C"/>
    <w:rsid w:val="00675DD8"/>
    <w:rsid w:val="006D42A7"/>
    <w:rsid w:val="006D6E4E"/>
    <w:rsid w:val="006E0EB2"/>
    <w:rsid w:val="006E26AD"/>
    <w:rsid w:val="00700F5F"/>
    <w:rsid w:val="0070599A"/>
    <w:rsid w:val="0072647E"/>
    <w:rsid w:val="0073052C"/>
    <w:rsid w:val="00735CBE"/>
    <w:rsid w:val="00736ED7"/>
    <w:rsid w:val="00742750"/>
    <w:rsid w:val="00746803"/>
    <w:rsid w:val="00780B4F"/>
    <w:rsid w:val="00793E36"/>
    <w:rsid w:val="007B1DDB"/>
    <w:rsid w:val="007C408F"/>
    <w:rsid w:val="007E0D9A"/>
    <w:rsid w:val="007E1219"/>
    <w:rsid w:val="007F03EE"/>
    <w:rsid w:val="008033FD"/>
    <w:rsid w:val="00812A21"/>
    <w:rsid w:val="00831259"/>
    <w:rsid w:val="00831BD2"/>
    <w:rsid w:val="00832A69"/>
    <w:rsid w:val="00840ACB"/>
    <w:rsid w:val="008543F6"/>
    <w:rsid w:val="00872DCB"/>
    <w:rsid w:val="00895F93"/>
    <w:rsid w:val="008F0828"/>
    <w:rsid w:val="00920AAD"/>
    <w:rsid w:val="009364E5"/>
    <w:rsid w:val="00940D81"/>
    <w:rsid w:val="00944776"/>
    <w:rsid w:val="009A5C54"/>
    <w:rsid w:val="009A654D"/>
    <w:rsid w:val="00A04893"/>
    <w:rsid w:val="00A101EC"/>
    <w:rsid w:val="00A107A8"/>
    <w:rsid w:val="00A431C4"/>
    <w:rsid w:val="00A51B11"/>
    <w:rsid w:val="00A671A1"/>
    <w:rsid w:val="00A74178"/>
    <w:rsid w:val="00A76CEF"/>
    <w:rsid w:val="00A77220"/>
    <w:rsid w:val="00AC0616"/>
    <w:rsid w:val="00AE0F8D"/>
    <w:rsid w:val="00AE52A6"/>
    <w:rsid w:val="00AF2541"/>
    <w:rsid w:val="00AF5A3C"/>
    <w:rsid w:val="00B119C6"/>
    <w:rsid w:val="00B345AB"/>
    <w:rsid w:val="00B42F9D"/>
    <w:rsid w:val="00B676B3"/>
    <w:rsid w:val="00B81F46"/>
    <w:rsid w:val="00B84E8B"/>
    <w:rsid w:val="00B85679"/>
    <w:rsid w:val="00BB1098"/>
    <w:rsid w:val="00BE1DDB"/>
    <w:rsid w:val="00BF453E"/>
    <w:rsid w:val="00C07481"/>
    <w:rsid w:val="00C16776"/>
    <w:rsid w:val="00C17241"/>
    <w:rsid w:val="00C3033A"/>
    <w:rsid w:val="00C45668"/>
    <w:rsid w:val="00CA68B0"/>
    <w:rsid w:val="00CA7B08"/>
    <w:rsid w:val="00CC1B1B"/>
    <w:rsid w:val="00CD56E1"/>
    <w:rsid w:val="00CE69F9"/>
    <w:rsid w:val="00CF2F17"/>
    <w:rsid w:val="00D11D50"/>
    <w:rsid w:val="00D2298D"/>
    <w:rsid w:val="00D24192"/>
    <w:rsid w:val="00D33CC9"/>
    <w:rsid w:val="00D613E0"/>
    <w:rsid w:val="00D819F3"/>
    <w:rsid w:val="00D82210"/>
    <w:rsid w:val="00D873E3"/>
    <w:rsid w:val="00DA1E8B"/>
    <w:rsid w:val="00DB6081"/>
    <w:rsid w:val="00DE4CB5"/>
    <w:rsid w:val="00DF6E0D"/>
    <w:rsid w:val="00E17E11"/>
    <w:rsid w:val="00E20697"/>
    <w:rsid w:val="00E542D5"/>
    <w:rsid w:val="00E967CE"/>
    <w:rsid w:val="00EA691E"/>
    <w:rsid w:val="00EC6D80"/>
    <w:rsid w:val="00ED3469"/>
    <w:rsid w:val="00F01EEA"/>
    <w:rsid w:val="00F103D8"/>
    <w:rsid w:val="00F24417"/>
    <w:rsid w:val="00F5139F"/>
    <w:rsid w:val="00F71A56"/>
    <w:rsid w:val="00F776D3"/>
    <w:rsid w:val="00F9186A"/>
    <w:rsid w:val="00F94591"/>
    <w:rsid w:val="00FB19F6"/>
    <w:rsid w:val="00FE5738"/>
    <w:rsid w:val="00FE7BC9"/>
    <w:rsid w:val="00FF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4D2"/>
    <w:pPr>
      <w:ind w:left="720"/>
      <w:contextualSpacing/>
    </w:pPr>
  </w:style>
  <w:style w:type="paragraph" w:styleId="Header">
    <w:name w:val="header"/>
    <w:basedOn w:val="Normal"/>
    <w:link w:val="HeaderChar"/>
    <w:uiPriority w:val="99"/>
    <w:unhideWhenUsed/>
    <w:rsid w:val="002A0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A7F"/>
  </w:style>
  <w:style w:type="paragraph" w:styleId="Footer">
    <w:name w:val="footer"/>
    <w:basedOn w:val="Normal"/>
    <w:link w:val="FooterChar"/>
    <w:uiPriority w:val="99"/>
    <w:unhideWhenUsed/>
    <w:rsid w:val="002A0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7F"/>
  </w:style>
  <w:style w:type="paragraph" w:customStyle="1" w:styleId="CHXHCNVN">
    <w:name w:val="CHXHCNVN"/>
    <w:basedOn w:val="Normal"/>
    <w:rsid w:val="006D6E4E"/>
    <w:pPr>
      <w:spacing w:after="0" w:line="240" w:lineRule="auto"/>
      <w:jc w:val="center"/>
    </w:pPr>
    <w:rPr>
      <w:rFonts w:ascii=".VnTimeH" w:eastAsia="Times New Roman" w:hAnsi=".VnTimeH" w:cs="Times New Roman"/>
      <w:sz w:val="26"/>
      <w:szCs w:val="26"/>
      <w:lang w:val="fr-FR"/>
    </w:rPr>
  </w:style>
  <w:style w:type="character" w:styleId="PlaceholderText">
    <w:name w:val="Placeholder Text"/>
    <w:basedOn w:val="DefaultParagraphFont"/>
    <w:uiPriority w:val="99"/>
    <w:semiHidden/>
    <w:rsid w:val="00C16776"/>
    <w:rPr>
      <w:color w:val="808080"/>
    </w:rPr>
  </w:style>
  <w:style w:type="paragraph" w:styleId="BalloonText">
    <w:name w:val="Balloon Text"/>
    <w:basedOn w:val="Normal"/>
    <w:link w:val="BalloonTextChar"/>
    <w:uiPriority w:val="99"/>
    <w:semiHidden/>
    <w:unhideWhenUsed/>
    <w:rsid w:val="00663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2627">
      <w:bodyDiv w:val="1"/>
      <w:marLeft w:val="0"/>
      <w:marRight w:val="0"/>
      <w:marTop w:val="0"/>
      <w:marBottom w:val="0"/>
      <w:divBdr>
        <w:top w:val="none" w:sz="0" w:space="0" w:color="auto"/>
        <w:left w:val="none" w:sz="0" w:space="0" w:color="auto"/>
        <w:bottom w:val="none" w:sz="0" w:space="0" w:color="auto"/>
        <w:right w:val="none" w:sz="0" w:space="0" w:color="auto"/>
      </w:divBdr>
    </w:div>
    <w:div w:id="730619028">
      <w:bodyDiv w:val="1"/>
      <w:marLeft w:val="0"/>
      <w:marRight w:val="0"/>
      <w:marTop w:val="0"/>
      <w:marBottom w:val="0"/>
      <w:divBdr>
        <w:top w:val="none" w:sz="0" w:space="0" w:color="auto"/>
        <w:left w:val="none" w:sz="0" w:space="0" w:color="auto"/>
        <w:bottom w:val="none" w:sz="0" w:space="0" w:color="auto"/>
        <w:right w:val="none" w:sz="0" w:space="0" w:color="auto"/>
      </w:divBdr>
    </w:div>
    <w:div w:id="9407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MAY01</dc:creator>
  <cp:lastModifiedBy>Nguyen Thi Mai Huong</cp:lastModifiedBy>
  <cp:revision>10</cp:revision>
  <cp:lastPrinted>2016-08-31T08:48:00Z</cp:lastPrinted>
  <dcterms:created xsi:type="dcterms:W3CDTF">2017-01-18T04:17:00Z</dcterms:created>
  <dcterms:modified xsi:type="dcterms:W3CDTF">2022-04-07T03:51:00Z</dcterms:modified>
</cp:coreProperties>
</file>